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1C" w:rsidRDefault="00F35B1C" w:rsidP="00F35B1C">
      <w:pPr>
        <w:pStyle w:val="2"/>
        <w:spacing w:before="0" w:beforeAutospacing="0" w:after="0" w:afterAutospacing="0"/>
        <w:ind w:firstLine="709"/>
        <w:jc w:val="center"/>
        <w:rPr>
          <w:b w:val="0"/>
          <w:sz w:val="24"/>
          <w:shd w:val="clear" w:color="auto" w:fill="FFFFFF"/>
        </w:rPr>
      </w:pPr>
      <w:r w:rsidRPr="00F35B1C">
        <w:rPr>
          <w:b w:val="0"/>
          <w:sz w:val="24"/>
          <w:shd w:val="clear" w:color="auto" w:fill="FFFFFF"/>
        </w:rPr>
        <w:t>МУНИЦИПАЛЬНОЕ БЮДЖЕТНОЕ ДОШКОЛЬНОЕ ОБРАЗОВАТЕЛЬНОЕ УЧРЕЖДЕНИЕ ОБЩЕРАЗВИВАЮЩЕГО ВИДА ДЕТСКИЙ САД № 45 «СОЛНЫШКО»</w:t>
      </w:r>
    </w:p>
    <w:p w:rsidR="00F35B1C" w:rsidRDefault="00F35B1C" w:rsidP="00F35B1C">
      <w:pPr>
        <w:pStyle w:val="2"/>
        <w:spacing w:before="0" w:beforeAutospacing="0" w:after="0" w:afterAutospacing="0"/>
        <w:ind w:firstLine="709"/>
        <w:jc w:val="center"/>
        <w:rPr>
          <w:b w:val="0"/>
          <w:sz w:val="24"/>
          <w:shd w:val="clear" w:color="auto" w:fill="FFFFFF"/>
        </w:rPr>
      </w:pPr>
    </w:p>
    <w:p w:rsidR="00F35B1C" w:rsidRDefault="00F35B1C" w:rsidP="00F35B1C">
      <w:pPr>
        <w:pStyle w:val="2"/>
        <w:spacing w:before="0" w:beforeAutospacing="0" w:after="0" w:afterAutospacing="0"/>
        <w:ind w:firstLine="709"/>
        <w:jc w:val="center"/>
        <w:rPr>
          <w:b w:val="0"/>
          <w:sz w:val="24"/>
          <w:shd w:val="clear" w:color="auto" w:fill="FFFFFF"/>
        </w:rPr>
      </w:pPr>
    </w:p>
    <w:p w:rsidR="00F35B1C" w:rsidRDefault="00F35B1C" w:rsidP="00F35B1C">
      <w:pPr>
        <w:pStyle w:val="2"/>
        <w:spacing w:before="0" w:beforeAutospacing="0" w:after="0" w:afterAutospacing="0"/>
        <w:ind w:firstLine="709"/>
        <w:jc w:val="center"/>
        <w:rPr>
          <w:b w:val="0"/>
          <w:sz w:val="24"/>
          <w:shd w:val="clear" w:color="auto" w:fill="FFFFFF"/>
        </w:rPr>
      </w:pPr>
    </w:p>
    <w:p w:rsidR="00F35B1C" w:rsidRDefault="00F35B1C" w:rsidP="00F35B1C">
      <w:pPr>
        <w:pStyle w:val="2"/>
        <w:spacing w:before="0" w:beforeAutospacing="0" w:after="0" w:afterAutospacing="0"/>
        <w:ind w:firstLine="709"/>
        <w:jc w:val="center"/>
        <w:rPr>
          <w:b w:val="0"/>
          <w:sz w:val="24"/>
          <w:shd w:val="clear" w:color="auto" w:fill="FFFFFF"/>
        </w:rPr>
      </w:pPr>
    </w:p>
    <w:p w:rsidR="00F35B1C" w:rsidRDefault="00F35B1C" w:rsidP="00F35B1C">
      <w:pPr>
        <w:pStyle w:val="2"/>
        <w:spacing w:before="0" w:beforeAutospacing="0" w:after="0" w:afterAutospacing="0"/>
        <w:ind w:firstLine="709"/>
        <w:jc w:val="center"/>
        <w:rPr>
          <w:b w:val="0"/>
          <w:sz w:val="24"/>
          <w:shd w:val="clear" w:color="auto" w:fill="FFFFFF"/>
        </w:rPr>
      </w:pPr>
    </w:p>
    <w:p w:rsidR="00F35B1C" w:rsidRDefault="00F35B1C" w:rsidP="00F35B1C">
      <w:pPr>
        <w:pStyle w:val="2"/>
        <w:spacing w:before="0" w:beforeAutospacing="0" w:after="0" w:afterAutospacing="0"/>
        <w:ind w:firstLine="709"/>
        <w:jc w:val="center"/>
        <w:rPr>
          <w:b w:val="0"/>
          <w:sz w:val="24"/>
          <w:shd w:val="clear" w:color="auto" w:fill="FFFFFF"/>
        </w:rPr>
      </w:pPr>
    </w:p>
    <w:p w:rsidR="00F35B1C" w:rsidRDefault="00F35B1C" w:rsidP="00F35B1C">
      <w:pPr>
        <w:pStyle w:val="2"/>
        <w:spacing w:before="0" w:beforeAutospacing="0" w:after="0" w:afterAutospacing="0"/>
        <w:ind w:firstLine="709"/>
        <w:jc w:val="center"/>
        <w:rPr>
          <w:b w:val="0"/>
          <w:sz w:val="24"/>
          <w:shd w:val="clear" w:color="auto" w:fill="FFFFFF"/>
        </w:rPr>
      </w:pPr>
    </w:p>
    <w:p w:rsidR="00F35B1C" w:rsidRDefault="00F35B1C" w:rsidP="00F35B1C">
      <w:pPr>
        <w:pStyle w:val="2"/>
        <w:spacing w:before="0" w:beforeAutospacing="0" w:after="0" w:afterAutospacing="0"/>
        <w:ind w:firstLine="709"/>
        <w:jc w:val="center"/>
        <w:rPr>
          <w:b w:val="0"/>
          <w:sz w:val="24"/>
          <w:shd w:val="clear" w:color="auto" w:fill="FFFFFF"/>
        </w:rPr>
      </w:pPr>
    </w:p>
    <w:p w:rsidR="00F35B1C" w:rsidRDefault="00F35B1C" w:rsidP="00F35B1C">
      <w:pPr>
        <w:pStyle w:val="2"/>
        <w:spacing w:before="0" w:beforeAutospacing="0" w:after="0" w:afterAutospacing="0"/>
        <w:ind w:firstLine="709"/>
        <w:jc w:val="center"/>
        <w:rPr>
          <w:b w:val="0"/>
          <w:sz w:val="24"/>
          <w:shd w:val="clear" w:color="auto" w:fill="FFFFFF"/>
        </w:rPr>
      </w:pPr>
    </w:p>
    <w:p w:rsidR="00F35B1C" w:rsidRDefault="00F35B1C" w:rsidP="00F35B1C">
      <w:pPr>
        <w:pStyle w:val="2"/>
        <w:spacing w:before="0" w:beforeAutospacing="0" w:after="0" w:afterAutospacing="0"/>
        <w:ind w:firstLine="709"/>
        <w:jc w:val="center"/>
        <w:rPr>
          <w:b w:val="0"/>
          <w:sz w:val="24"/>
          <w:shd w:val="clear" w:color="auto" w:fill="FFFFFF"/>
        </w:rPr>
      </w:pPr>
    </w:p>
    <w:p w:rsidR="00F35B1C" w:rsidRDefault="00F35B1C" w:rsidP="00F35B1C">
      <w:pPr>
        <w:pStyle w:val="2"/>
        <w:spacing w:before="0" w:beforeAutospacing="0" w:after="0" w:afterAutospacing="0"/>
        <w:ind w:firstLine="709"/>
        <w:jc w:val="center"/>
        <w:rPr>
          <w:b w:val="0"/>
          <w:sz w:val="24"/>
          <w:shd w:val="clear" w:color="auto" w:fill="FFFFFF"/>
        </w:rPr>
      </w:pPr>
    </w:p>
    <w:p w:rsidR="00F35B1C" w:rsidRDefault="00F35B1C" w:rsidP="00F35B1C">
      <w:pPr>
        <w:pStyle w:val="2"/>
        <w:spacing w:before="0" w:beforeAutospacing="0" w:after="0" w:afterAutospacing="0"/>
        <w:ind w:firstLine="709"/>
        <w:jc w:val="center"/>
        <w:rPr>
          <w:b w:val="0"/>
          <w:sz w:val="24"/>
          <w:shd w:val="clear" w:color="auto" w:fill="FFFFFF"/>
        </w:rPr>
      </w:pPr>
    </w:p>
    <w:p w:rsidR="00F35B1C" w:rsidRDefault="00F35B1C" w:rsidP="00F35B1C">
      <w:pPr>
        <w:pStyle w:val="2"/>
        <w:spacing w:before="0" w:beforeAutospacing="0" w:after="0" w:afterAutospacing="0"/>
        <w:ind w:firstLine="709"/>
        <w:jc w:val="center"/>
        <w:rPr>
          <w:b w:val="0"/>
          <w:sz w:val="24"/>
          <w:shd w:val="clear" w:color="auto" w:fill="FFFFFF"/>
        </w:rPr>
      </w:pPr>
    </w:p>
    <w:p w:rsidR="00F35B1C" w:rsidRDefault="00F35B1C" w:rsidP="00F35B1C">
      <w:pPr>
        <w:pStyle w:val="2"/>
        <w:spacing w:before="0" w:beforeAutospacing="0" w:after="0" w:afterAutospacing="0"/>
        <w:ind w:firstLine="709"/>
        <w:jc w:val="center"/>
        <w:rPr>
          <w:b w:val="0"/>
          <w:sz w:val="24"/>
          <w:shd w:val="clear" w:color="auto" w:fill="FFFFFF"/>
        </w:rPr>
      </w:pPr>
    </w:p>
    <w:p w:rsidR="00F35B1C" w:rsidRPr="00F35B1C" w:rsidRDefault="00F35B1C" w:rsidP="00F35B1C">
      <w:pPr>
        <w:pStyle w:val="2"/>
        <w:spacing w:before="0" w:beforeAutospacing="0" w:after="0" w:afterAutospacing="0"/>
        <w:ind w:firstLine="709"/>
        <w:jc w:val="center"/>
        <w:rPr>
          <w:b w:val="0"/>
          <w:sz w:val="32"/>
          <w:shd w:val="clear" w:color="auto" w:fill="FFFFFF"/>
        </w:rPr>
      </w:pPr>
      <w:r w:rsidRPr="00F35B1C">
        <w:rPr>
          <w:b w:val="0"/>
          <w:sz w:val="32"/>
          <w:shd w:val="clear" w:color="auto" w:fill="FFFFFF"/>
        </w:rPr>
        <w:t>Выступление на педагогическом совете №3</w:t>
      </w:r>
      <w:r>
        <w:rPr>
          <w:b w:val="0"/>
          <w:sz w:val="32"/>
          <w:shd w:val="clear" w:color="auto" w:fill="FFFFFF"/>
        </w:rPr>
        <w:t xml:space="preserve"> «</w:t>
      </w:r>
      <w:r w:rsidR="00AB7DEE">
        <w:rPr>
          <w:b w:val="0"/>
          <w:sz w:val="32"/>
          <w:shd w:val="clear" w:color="auto" w:fill="FFFFFF"/>
        </w:rPr>
        <w:t>Детский сад – возможность полноценно развиваться»</w:t>
      </w:r>
    </w:p>
    <w:p w:rsidR="00F35B1C" w:rsidRDefault="00AB7DEE" w:rsidP="00AB7DEE">
      <w:pPr>
        <w:pStyle w:val="2"/>
        <w:spacing w:before="0" w:beforeAutospacing="0" w:after="0" w:afterAutospacing="0"/>
        <w:ind w:firstLine="709"/>
        <w:jc w:val="center"/>
        <w:rPr>
          <w:shd w:val="clear" w:color="auto" w:fill="FFFFFF"/>
        </w:rPr>
      </w:pPr>
      <w:r>
        <w:rPr>
          <w:shd w:val="clear" w:color="auto" w:fill="FFFFFF"/>
        </w:rPr>
        <w:t>«</w:t>
      </w:r>
      <w:r w:rsidR="00F35B1C" w:rsidRPr="00D12A38">
        <w:rPr>
          <w:shd w:val="clear" w:color="auto" w:fill="FFFFFF"/>
        </w:rPr>
        <w:t>Развитие ребенка с аутизмом</w:t>
      </w:r>
      <w:r>
        <w:rPr>
          <w:shd w:val="clear" w:color="auto" w:fill="FFFFFF"/>
        </w:rPr>
        <w:t>»</w:t>
      </w:r>
    </w:p>
    <w:p w:rsidR="00AB7DEE" w:rsidRPr="00AB7DEE" w:rsidRDefault="00AB7DEE" w:rsidP="00AB7DEE">
      <w:pPr>
        <w:pStyle w:val="2"/>
        <w:spacing w:before="0" w:beforeAutospacing="0" w:after="0" w:afterAutospacing="0"/>
        <w:ind w:firstLine="709"/>
        <w:jc w:val="center"/>
        <w:rPr>
          <w:b w:val="0"/>
          <w:sz w:val="28"/>
          <w:shd w:val="clear" w:color="auto" w:fill="FFFFFF"/>
        </w:rPr>
      </w:pPr>
      <w:r w:rsidRPr="00AB7DEE">
        <w:rPr>
          <w:b w:val="0"/>
          <w:sz w:val="28"/>
          <w:shd w:val="clear" w:color="auto" w:fill="FFFFFF"/>
        </w:rPr>
        <w:t>23.12.2019г.</w:t>
      </w:r>
    </w:p>
    <w:p w:rsidR="00AB7DEE" w:rsidRDefault="00AB7DEE" w:rsidP="00AB7DEE">
      <w:pPr>
        <w:pStyle w:val="2"/>
        <w:spacing w:before="0" w:beforeAutospacing="0" w:after="0" w:afterAutospacing="0"/>
        <w:ind w:firstLine="709"/>
        <w:jc w:val="center"/>
        <w:rPr>
          <w:shd w:val="clear" w:color="auto" w:fill="FFFFFF"/>
        </w:rPr>
      </w:pPr>
    </w:p>
    <w:p w:rsidR="00AB7DEE" w:rsidRDefault="00AB7DEE" w:rsidP="00AB7DEE">
      <w:pPr>
        <w:pStyle w:val="2"/>
        <w:spacing w:before="0" w:beforeAutospacing="0" w:after="0" w:afterAutospacing="0"/>
        <w:ind w:firstLine="709"/>
        <w:jc w:val="center"/>
        <w:rPr>
          <w:shd w:val="clear" w:color="auto" w:fill="FFFFFF"/>
        </w:rPr>
      </w:pPr>
    </w:p>
    <w:p w:rsidR="00AB7DEE" w:rsidRDefault="00AB7DEE" w:rsidP="00AB7DEE">
      <w:pPr>
        <w:pStyle w:val="2"/>
        <w:spacing w:before="0" w:beforeAutospacing="0" w:after="0" w:afterAutospacing="0"/>
        <w:ind w:firstLine="709"/>
        <w:jc w:val="center"/>
        <w:rPr>
          <w:shd w:val="clear" w:color="auto" w:fill="FFFFFF"/>
        </w:rPr>
      </w:pPr>
    </w:p>
    <w:p w:rsidR="00AB7DEE" w:rsidRDefault="00AB7DEE" w:rsidP="00AB7DEE">
      <w:pPr>
        <w:pStyle w:val="2"/>
        <w:spacing w:before="0" w:beforeAutospacing="0" w:after="0" w:afterAutospacing="0"/>
        <w:ind w:firstLine="709"/>
        <w:jc w:val="center"/>
        <w:rPr>
          <w:shd w:val="clear" w:color="auto" w:fill="FFFFFF"/>
        </w:rPr>
      </w:pPr>
    </w:p>
    <w:p w:rsidR="00AB7DEE" w:rsidRDefault="00AB7DEE" w:rsidP="00AB7DEE">
      <w:pPr>
        <w:pStyle w:val="2"/>
        <w:spacing w:before="0" w:beforeAutospacing="0" w:after="0" w:afterAutospacing="0"/>
        <w:ind w:firstLine="709"/>
        <w:jc w:val="center"/>
        <w:rPr>
          <w:shd w:val="clear" w:color="auto" w:fill="FFFFFF"/>
        </w:rPr>
      </w:pPr>
    </w:p>
    <w:p w:rsidR="00AB7DEE" w:rsidRDefault="00AB7DEE" w:rsidP="00AB7DEE">
      <w:pPr>
        <w:pStyle w:val="2"/>
        <w:spacing w:before="0" w:beforeAutospacing="0" w:after="0" w:afterAutospacing="0"/>
        <w:ind w:firstLine="709"/>
        <w:jc w:val="right"/>
        <w:rPr>
          <w:shd w:val="clear" w:color="auto" w:fill="FFFFFF"/>
        </w:rPr>
      </w:pPr>
    </w:p>
    <w:p w:rsidR="00AB7DEE" w:rsidRDefault="00AB7DEE" w:rsidP="00AB7DEE">
      <w:pPr>
        <w:pStyle w:val="2"/>
        <w:spacing w:before="0" w:beforeAutospacing="0" w:after="0" w:afterAutospacing="0"/>
        <w:ind w:firstLine="709"/>
        <w:jc w:val="right"/>
        <w:rPr>
          <w:shd w:val="clear" w:color="auto" w:fill="FFFFFF"/>
        </w:rPr>
      </w:pPr>
    </w:p>
    <w:p w:rsidR="00AB7DEE" w:rsidRDefault="00AB7DEE" w:rsidP="00AB7DEE">
      <w:pPr>
        <w:pStyle w:val="2"/>
        <w:spacing w:before="0" w:beforeAutospacing="0" w:after="0" w:afterAutospacing="0"/>
        <w:ind w:firstLine="709"/>
        <w:jc w:val="right"/>
        <w:rPr>
          <w:b w:val="0"/>
          <w:sz w:val="28"/>
          <w:shd w:val="clear" w:color="auto" w:fill="FFFFFF"/>
        </w:rPr>
      </w:pPr>
      <w:r>
        <w:rPr>
          <w:b w:val="0"/>
          <w:sz w:val="28"/>
          <w:shd w:val="clear" w:color="auto" w:fill="FFFFFF"/>
        </w:rPr>
        <w:t>Выступила:</w:t>
      </w:r>
    </w:p>
    <w:p w:rsidR="00AB7DEE" w:rsidRDefault="00AB7DEE" w:rsidP="00AB7DEE">
      <w:pPr>
        <w:pStyle w:val="2"/>
        <w:spacing w:before="0" w:beforeAutospacing="0" w:after="0" w:afterAutospacing="0"/>
        <w:ind w:firstLine="709"/>
        <w:jc w:val="right"/>
        <w:rPr>
          <w:b w:val="0"/>
          <w:sz w:val="28"/>
          <w:shd w:val="clear" w:color="auto" w:fill="FFFFFF"/>
        </w:rPr>
      </w:pPr>
      <w:r>
        <w:rPr>
          <w:b w:val="0"/>
          <w:sz w:val="28"/>
          <w:shd w:val="clear" w:color="auto" w:fill="FFFFFF"/>
        </w:rPr>
        <w:t>Педагог-психолог Гришина А.Р.</w:t>
      </w:r>
    </w:p>
    <w:p w:rsidR="00AB7DEE" w:rsidRDefault="00AB7DEE" w:rsidP="00AB7DEE">
      <w:pPr>
        <w:pStyle w:val="2"/>
        <w:spacing w:before="0" w:beforeAutospacing="0" w:after="0" w:afterAutospacing="0"/>
        <w:ind w:firstLine="709"/>
        <w:jc w:val="right"/>
        <w:rPr>
          <w:b w:val="0"/>
          <w:sz w:val="28"/>
          <w:shd w:val="clear" w:color="auto" w:fill="FFFFFF"/>
        </w:rPr>
      </w:pPr>
    </w:p>
    <w:p w:rsidR="00AB7DEE" w:rsidRDefault="00AB7DEE" w:rsidP="00AB7DEE">
      <w:pPr>
        <w:pStyle w:val="2"/>
        <w:spacing w:before="0" w:beforeAutospacing="0" w:after="0" w:afterAutospacing="0"/>
        <w:ind w:firstLine="709"/>
        <w:jc w:val="right"/>
        <w:rPr>
          <w:b w:val="0"/>
          <w:sz w:val="28"/>
          <w:shd w:val="clear" w:color="auto" w:fill="FFFFFF"/>
        </w:rPr>
      </w:pPr>
    </w:p>
    <w:p w:rsidR="00AB7DEE" w:rsidRDefault="00AB7DEE" w:rsidP="00AB7DEE">
      <w:pPr>
        <w:pStyle w:val="2"/>
        <w:spacing w:before="0" w:beforeAutospacing="0" w:after="0" w:afterAutospacing="0"/>
        <w:ind w:firstLine="709"/>
        <w:jc w:val="right"/>
        <w:rPr>
          <w:b w:val="0"/>
          <w:sz w:val="28"/>
          <w:shd w:val="clear" w:color="auto" w:fill="FFFFFF"/>
        </w:rPr>
      </w:pPr>
    </w:p>
    <w:p w:rsidR="00AB7DEE" w:rsidRDefault="00AB7DEE" w:rsidP="00AB7DEE">
      <w:pPr>
        <w:pStyle w:val="2"/>
        <w:spacing w:before="0" w:beforeAutospacing="0" w:after="0" w:afterAutospacing="0"/>
        <w:ind w:firstLine="709"/>
        <w:jc w:val="right"/>
        <w:rPr>
          <w:b w:val="0"/>
          <w:sz w:val="28"/>
          <w:shd w:val="clear" w:color="auto" w:fill="FFFFFF"/>
        </w:rPr>
      </w:pPr>
    </w:p>
    <w:p w:rsidR="00AB7DEE" w:rsidRDefault="00AB7DEE" w:rsidP="00AB7DEE">
      <w:pPr>
        <w:pStyle w:val="2"/>
        <w:spacing w:before="0" w:beforeAutospacing="0" w:after="0" w:afterAutospacing="0"/>
        <w:ind w:firstLine="709"/>
        <w:jc w:val="right"/>
        <w:rPr>
          <w:b w:val="0"/>
          <w:sz w:val="28"/>
          <w:shd w:val="clear" w:color="auto" w:fill="FFFFFF"/>
        </w:rPr>
      </w:pPr>
    </w:p>
    <w:p w:rsidR="00AB7DEE" w:rsidRPr="00AB7DEE" w:rsidRDefault="00AB7DEE" w:rsidP="00AB7DEE">
      <w:pPr>
        <w:pStyle w:val="2"/>
        <w:spacing w:before="0" w:beforeAutospacing="0" w:after="0" w:afterAutospacing="0"/>
        <w:ind w:firstLine="709"/>
        <w:jc w:val="right"/>
        <w:rPr>
          <w:b w:val="0"/>
          <w:sz w:val="28"/>
          <w:shd w:val="clear" w:color="auto" w:fill="FFFFFF"/>
        </w:rPr>
      </w:pPr>
    </w:p>
    <w:p w:rsidR="00AB7DEE" w:rsidRDefault="00AB7DEE" w:rsidP="00AB7DEE">
      <w:pPr>
        <w:pStyle w:val="2"/>
        <w:spacing w:before="0" w:beforeAutospacing="0" w:after="0" w:afterAutospacing="0"/>
        <w:ind w:firstLine="709"/>
        <w:jc w:val="center"/>
        <w:rPr>
          <w:shd w:val="clear" w:color="auto" w:fill="FFFFFF"/>
        </w:rPr>
      </w:pPr>
    </w:p>
    <w:p w:rsidR="00AB7DEE" w:rsidRDefault="00AB7DEE" w:rsidP="00AB7DEE">
      <w:pPr>
        <w:pStyle w:val="2"/>
        <w:spacing w:before="0" w:beforeAutospacing="0" w:after="0" w:afterAutospacing="0"/>
        <w:ind w:firstLine="709"/>
        <w:jc w:val="center"/>
        <w:rPr>
          <w:shd w:val="clear" w:color="auto" w:fill="FFFFFF"/>
        </w:rPr>
      </w:pPr>
    </w:p>
    <w:p w:rsidR="00AB7DEE" w:rsidRDefault="00AB7DEE" w:rsidP="00AB7DEE">
      <w:pPr>
        <w:pStyle w:val="2"/>
        <w:spacing w:before="0" w:beforeAutospacing="0" w:after="0" w:afterAutospacing="0"/>
        <w:ind w:firstLine="709"/>
        <w:jc w:val="center"/>
        <w:rPr>
          <w:shd w:val="clear" w:color="auto" w:fill="FFFFFF"/>
        </w:rPr>
      </w:pPr>
    </w:p>
    <w:p w:rsidR="00AB7DEE" w:rsidRDefault="00AB7DEE" w:rsidP="00AB7DEE">
      <w:pPr>
        <w:pStyle w:val="2"/>
        <w:spacing w:before="0" w:beforeAutospacing="0" w:after="0" w:afterAutospacing="0"/>
        <w:ind w:firstLine="709"/>
        <w:jc w:val="center"/>
        <w:rPr>
          <w:shd w:val="clear" w:color="auto" w:fill="FFFFFF"/>
        </w:rPr>
      </w:pPr>
    </w:p>
    <w:p w:rsidR="00AB7DEE" w:rsidRDefault="00AB7DEE" w:rsidP="00AB7DEE">
      <w:pPr>
        <w:pStyle w:val="2"/>
        <w:spacing w:before="0" w:beforeAutospacing="0" w:after="0" w:afterAutospacing="0"/>
        <w:ind w:firstLine="709"/>
        <w:jc w:val="center"/>
        <w:rPr>
          <w:shd w:val="clear" w:color="auto" w:fill="FFFFFF"/>
        </w:rPr>
      </w:pPr>
    </w:p>
    <w:p w:rsidR="00AB7DEE" w:rsidRPr="00AB7DEE" w:rsidRDefault="00AB7DEE" w:rsidP="00AB7DEE">
      <w:pPr>
        <w:pStyle w:val="2"/>
        <w:spacing w:before="0" w:beforeAutospacing="0" w:after="0" w:afterAutospacing="0"/>
        <w:ind w:firstLine="709"/>
        <w:jc w:val="center"/>
        <w:rPr>
          <w:b w:val="0"/>
          <w:sz w:val="28"/>
          <w:shd w:val="clear" w:color="auto" w:fill="FFFFFF"/>
        </w:rPr>
      </w:pPr>
      <w:proofErr w:type="spellStart"/>
      <w:r>
        <w:rPr>
          <w:b w:val="0"/>
          <w:sz w:val="28"/>
          <w:shd w:val="clear" w:color="auto" w:fill="FFFFFF"/>
        </w:rPr>
        <w:t>г.о</w:t>
      </w:r>
      <w:proofErr w:type="spellEnd"/>
      <w:r>
        <w:rPr>
          <w:b w:val="0"/>
          <w:sz w:val="28"/>
          <w:shd w:val="clear" w:color="auto" w:fill="FFFFFF"/>
        </w:rPr>
        <w:t>. Мытищи, 2019</w:t>
      </w:r>
    </w:p>
    <w:p w:rsidR="00AB7DEE" w:rsidRDefault="00AB7DEE">
      <w:pPr>
        <w:spacing w:after="200" w:line="276" w:lineRule="auto"/>
        <w:rPr>
          <w:rFonts w:ascii="Times New Roman" w:eastAsia="Times New Roman" w:hAnsi="Times New Roman" w:cs="Times New Roman"/>
          <w:color w:val="333333"/>
          <w:sz w:val="28"/>
          <w:szCs w:val="28"/>
          <w:shd w:val="clear" w:color="auto" w:fill="FFFFFF"/>
          <w:lang w:eastAsia="ru-RU"/>
        </w:rPr>
      </w:pPr>
      <w:r>
        <w:rPr>
          <w:color w:val="333333"/>
          <w:sz w:val="28"/>
          <w:szCs w:val="28"/>
          <w:shd w:val="clear" w:color="auto" w:fill="FFFFFF"/>
        </w:rPr>
        <w:br w:type="page"/>
      </w:r>
      <w:bookmarkStart w:id="0" w:name="_GoBack"/>
      <w:bookmarkEnd w:id="0"/>
    </w:p>
    <w:p w:rsidR="00F35B1C" w:rsidRPr="00D12A38" w:rsidRDefault="00F35B1C" w:rsidP="00F35B1C">
      <w:pPr>
        <w:pStyle w:val="main"/>
        <w:shd w:val="clear" w:color="auto" w:fill="FFFFFF"/>
        <w:spacing w:before="0" w:beforeAutospacing="0" w:after="0" w:afterAutospacing="0"/>
        <w:ind w:firstLine="709"/>
        <w:jc w:val="both"/>
        <w:rPr>
          <w:color w:val="333333"/>
          <w:sz w:val="28"/>
          <w:szCs w:val="28"/>
          <w:shd w:val="clear" w:color="auto" w:fill="FFFFFF"/>
        </w:rPr>
      </w:pPr>
      <w:r w:rsidRPr="00D12A38">
        <w:rPr>
          <w:color w:val="333333"/>
          <w:sz w:val="28"/>
          <w:szCs w:val="28"/>
          <w:shd w:val="clear" w:color="auto" w:fill="FFFFFF"/>
        </w:rPr>
        <w:lastRenderedPageBreak/>
        <w:t xml:space="preserve">В какой садик можно отдать своего ребенка? Какая образовательная среда им нужна?  Могут ли родители помочь воспитателю? Эти и другие вопросы встают перед родителями, когда они узнают диагноз своего малыша. </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color w:val="333333"/>
          <w:sz w:val="28"/>
          <w:szCs w:val="28"/>
          <w:lang w:eastAsia="ru-RU"/>
        </w:rPr>
        <w:t>Когда вы узнаете, что у вашего ребенка задержка в развитии или любое другое нарушение развития, которое может быть — а может и не быть — точно установлено, это для вас не просто информация, это удар «ниже пояса».</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color w:val="333333"/>
          <w:sz w:val="28"/>
          <w:szCs w:val="28"/>
          <w:lang w:eastAsia="ru-RU"/>
        </w:rPr>
        <w:t>Вот что пишет одна мама о том, как она узнала о нарушении развития своего ребенка: «Меня это новость застала врасплох, я вспоминаю те дни не иначе как дни, когда разбилось мое сердце. Кто-то сравнил бы эти дни с ощущением черного мешка, надетого на голову, который мешает видеть, слышать и думать». Многие родители описывают свои ощущения как «удар ножом в сердце». Насколько полно описанные выше ощущения описывают те эмоции, которые переполняют сердца и мысли родителей, когда они узнают «плохие» новости о своем ребенке?</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color w:val="333333"/>
          <w:sz w:val="28"/>
          <w:szCs w:val="28"/>
          <w:lang w:eastAsia="ru-RU"/>
        </w:rPr>
        <w:t>Как родители реагируют на негативные вести о своем ребенке?</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b/>
          <w:bCs/>
          <w:color w:val="333333"/>
          <w:sz w:val="28"/>
          <w:szCs w:val="28"/>
          <w:lang w:eastAsia="ru-RU"/>
        </w:rPr>
        <w:t>Типичные реакции</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b/>
          <w:bCs/>
          <w:color w:val="333333"/>
          <w:sz w:val="28"/>
          <w:szCs w:val="28"/>
          <w:lang w:eastAsia="ru-RU"/>
        </w:rPr>
        <w:t>Непринятие:</w:t>
      </w:r>
      <w:r w:rsidRPr="00002D00">
        <w:rPr>
          <w:rFonts w:ascii="Times New Roman" w:eastAsia="Times New Roman" w:hAnsi="Times New Roman" w:cs="Times New Roman"/>
          <w:color w:val="333333"/>
          <w:sz w:val="28"/>
          <w:szCs w:val="28"/>
          <w:lang w:eastAsia="ru-RU"/>
        </w:rPr>
        <w:t> «почему именно со мной»? Непринятие и злость, которая может быть направлена на медицинских работников. Эта злость разрушает отношения в семье, т.к. она влияет на взаимоотношения между супругами, с ближайшими родственниками.</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b/>
          <w:bCs/>
          <w:color w:val="333333"/>
          <w:sz w:val="28"/>
          <w:szCs w:val="28"/>
          <w:lang w:eastAsia="ru-RU"/>
        </w:rPr>
        <w:t>Страх</w:t>
      </w:r>
      <w:r w:rsidRPr="00002D00">
        <w:rPr>
          <w:rFonts w:ascii="Times New Roman" w:eastAsia="Times New Roman" w:hAnsi="Times New Roman" w:cs="Times New Roman"/>
          <w:color w:val="333333"/>
          <w:sz w:val="28"/>
          <w:szCs w:val="28"/>
          <w:lang w:eastAsia="ru-RU"/>
        </w:rPr>
        <w:t xml:space="preserve"> — это другая реакция, которая приходит на смену злости. Вы испытываете страх за будущее Вашего ребенка. Вам страшно, Вы боитесь не справиться с навалившейся на Вас ситуацией. Каким будет ребенок в пять, десять, в восемнадцать? Сможет ли он </w:t>
      </w:r>
      <w:proofErr w:type="gramStart"/>
      <w:r w:rsidRPr="00002D00">
        <w:rPr>
          <w:rFonts w:ascii="Times New Roman" w:eastAsia="Times New Roman" w:hAnsi="Times New Roman" w:cs="Times New Roman"/>
          <w:color w:val="333333"/>
          <w:sz w:val="28"/>
          <w:szCs w:val="28"/>
          <w:lang w:eastAsia="ru-RU"/>
        </w:rPr>
        <w:t>закончить школу</w:t>
      </w:r>
      <w:proofErr w:type="gramEnd"/>
      <w:r w:rsidRPr="00002D00">
        <w:rPr>
          <w:rFonts w:ascii="Times New Roman" w:eastAsia="Times New Roman" w:hAnsi="Times New Roman" w:cs="Times New Roman"/>
          <w:color w:val="333333"/>
          <w:sz w:val="28"/>
          <w:szCs w:val="28"/>
          <w:lang w:eastAsia="ru-RU"/>
        </w:rPr>
        <w:t xml:space="preserve">, институт? Сможет ли он любить, смеяться, завести семью? есть и еще один страх — страх того, что ребенок </w:t>
      </w:r>
      <w:proofErr w:type="gramStart"/>
      <w:r w:rsidRPr="00002D00">
        <w:rPr>
          <w:rFonts w:ascii="Times New Roman" w:eastAsia="Times New Roman" w:hAnsi="Times New Roman" w:cs="Times New Roman"/>
          <w:color w:val="333333"/>
          <w:sz w:val="28"/>
          <w:szCs w:val="28"/>
          <w:lang w:eastAsia="ru-RU"/>
        </w:rPr>
        <w:t>будет</w:t>
      </w:r>
      <w:proofErr w:type="gramEnd"/>
      <w:r w:rsidRPr="00002D00">
        <w:rPr>
          <w:rFonts w:ascii="Times New Roman" w:eastAsia="Times New Roman" w:hAnsi="Times New Roman" w:cs="Times New Roman"/>
          <w:color w:val="333333"/>
          <w:sz w:val="28"/>
          <w:szCs w:val="28"/>
          <w:lang w:eastAsia="ru-RU"/>
        </w:rPr>
        <w:t xml:space="preserve"> отвергнут его сверстниками. Страх того, что с возможным рождением новых детей либо он, либо Вы не справитесь с этой ситуацией.</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color w:val="333333"/>
          <w:sz w:val="28"/>
          <w:szCs w:val="28"/>
          <w:lang w:eastAsia="ru-RU"/>
        </w:rPr>
        <w:t>Затем приходит </w:t>
      </w:r>
      <w:r w:rsidRPr="00002D00">
        <w:rPr>
          <w:rFonts w:ascii="Times New Roman" w:eastAsia="Times New Roman" w:hAnsi="Times New Roman" w:cs="Times New Roman"/>
          <w:b/>
          <w:bCs/>
          <w:color w:val="333333"/>
          <w:sz w:val="28"/>
          <w:szCs w:val="28"/>
          <w:lang w:eastAsia="ru-RU"/>
        </w:rPr>
        <w:t>чувство вины</w:t>
      </w:r>
      <w:r w:rsidRPr="00002D00">
        <w:rPr>
          <w:rFonts w:ascii="Times New Roman" w:eastAsia="Times New Roman" w:hAnsi="Times New Roman" w:cs="Times New Roman"/>
          <w:color w:val="333333"/>
          <w:sz w:val="28"/>
          <w:szCs w:val="28"/>
          <w:lang w:eastAsia="ru-RU"/>
        </w:rPr>
        <w:t>. Вины за то, что что-то сделали не так.</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b/>
          <w:bCs/>
          <w:color w:val="333333"/>
          <w:sz w:val="28"/>
          <w:szCs w:val="28"/>
          <w:lang w:eastAsia="ru-RU"/>
        </w:rPr>
        <w:t>А еще и чувство бессилия, невозможности изменить и принять ситуацию.</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b/>
          <w:bCs/>
          <w:color w:val="333333"/>
          <w:sz w:val="28"/>
          <w:szCs w:val="28"/>
          <w:lang w:eastAsia="ru-RU"/>
        </w:rPr>
        <w:t>Разочарование.</w:t>
      </w:r>
      <w:r w:rsidRPr="00002D00">
        <w:rPr>
          <w:rFonts w:ascii="Times New Roman" w:eastAsia="Times New Roman" w:hAnsi="Times New Roman" w:cs="Times New Roman"/>
          <w:color w:val="333333"/>
          <w:sz w:val="28"/>
          <w:szCs w:val="28"/>
          <w:lang w:eastAsia="ru-RU"/>
        </w:rPr>
        <w:t> Тот факт, что ребенок несовершенен, задевает Эго родителей и бросает вызов их системе ценностей. Конечно, возникают мысли о том, как будут матери других детей обсуждать моего ребенка, его непохожесть, его особенность? Это разрушающее чувство вместе с представлениями об идеальном послушном, отзывчивом, веселом ребенке, которые были до того, может привести к невозможности принять ребенка, как ценную, развивающуюся личность.</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b/>
          <w:bCs/>
          <w:color w:val="333333"/>
          <w:sz w:val="28"/>
          <w:szCs w:val="28"/>
          <w:lang w:eastAsia="ru-RU"/>
        </w:rPr>
        <w:t>Непринятие.</w:t>
      </w:r>
      <w:r w:rsidRPr="00002D00">
        <w:rPr>
          <w:rFonts w:ascii="Times New Roman" w:eastAsia="Times New Roman" w:hAnsi="Times New Roman" w:cs="Times New Roman"/>
          <w:color w:val="333333"/>
          <w:sz w:val="28"/>
          <w:szCs w:val="28"/>
          <w:lang w:eastAsia="ru-RU"/>
        </w:rPr>
        <w:t> Отрицание и непринятие сложившейся ситуации очень часто сопровождает семью, в которой растет ребенок с нарушениями развития.</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color w:val="333333"/>
          <w:sz w:val="28"/>
          <w:szCs w:val="28"/>
          <w:lang w:eastAsia="ru-RU"/>
        </w:rPr>
        <w:t xml:space="preserve">Поэтому очень важно понимать, что те чувства, которые испытывают родители в сложившейся ситуации это разрушительные для Вас и Вашей семьи чувства, что Вы не одни и можете предпринять конструктивные </w:t>
      </w:r>
      <w:r w:rsidRPr="00002D00">
        <w:rPr>
          <w:rFonts w:ascii="Times New Roman" w:eastAsia="Times New Roman" w:hAnsi="Times New Roman" w:cs="Times New Roman"/>
          <w:color w:val="333333"/>
          <w:sz w:val="28"/>
          <w:szCs w:val="28"/>
          <w:lang w:eastAsia="ru-RU"/>
        </w:rPr>
        <w:lastRenderedPageBreak/>
        <w:t>действия, поскольку существуют места, где можно найти помощь и поддержку.</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b/>
          <w:bCs/>
          <w:color w:val="333333"/>
          <w:sz w:val="28"/>
          <w:szCs w:val="28"/>
          <w:lang w:eastAsia="ru-RU"/>
        </w:rPr>
        <w:t>Ищите помощи других заинтересованных людей и других родителей</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color w:val="333333"/>
          <w:sz w:val="28"/>
          <w:szCs w:val="28"/>
          <w:lang w:eastAsia="ru-RU"/>
        </w:rPr>
        <w:t>Вы можете (и это будет правильным решением) </w:t>
      </w:r>
      <w:r w:rsidRPr="00002D00">
        <w:rPr>
          <w:rFonts w:ascii="Times New Roman" w:eastAsia="Times New Roman" w:hAnsi="Times New Roman" w:cs="Times New Roman"/>
          <w:b/>
          <w:bCs/>
          <w:color w:val="333333"/>
          <w:sz w:val="28"/>
          <w:szCs w:val="28"/>
          <w:lang w:eastAsia="ru-RU"/>
        </w:rPr>
        <w:t>найти других родителей ребенка с похожими нарушениями</w:t>
      </w:r>
      <w:r w:rsidRPr="00002D00">
        <w:rPr>
          <w:rFonts w:ascii="Times New Roman" w:eastAsia="Times New Roman" w:hAnsi="Times New Roman" w:cs="Times New Roman"/>
          <w:color w:val="333333"/>
          <w:sz w:val="28"/>
          <w:szCs w:val="28"/>
          <w:lang w:eastAsia="ru-RU"/>
        </w:rPr>
        <w:t> и попросите их помочь. Существует много организаций и групп родителей, которые помогают другим родителям.</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color w:val="333333"/>
          <w:sz w:val="28"/>
          <w:szCs w:val="28"/>
          <w:lang w:eastAsia="ru-RU"/>
        </w:rPr>
        <w:t>Не бойтесь, обсуждайте с вашим супругом, семьей и другими значимыми для вас людьми. Говорите с Вашими другими детьми о возникшей ситуации.</w:t>
      </w:r>
    </w:p>
    <w:p w:rsidR="00F35B1C" w:rsidRPr="00002D00"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color w:val="333333"/>
          <w:sz w:val="28"/>
          <w:szCs w:val="28"/>
          <w:lang w:eastAsia="ru-RU"/>
        </w:rPr>
        <w:t>И… сейчас не думайте о том, что будет в будущем</w:t>
      </w:r>
      <w:proofErr w:type="gramStart"/>
      <w:r w:rsidRPr="00002D00">
        <w:rPr>
          <w:rFonts w:ascii="Times New Roman" w:eastAsia="Times New Roman" w:hAnsi="Times New Roman" w:cs="Times New Roman"/>
          <w:color w:val="333333"/>
          <w:sz w:val="28"/>
          <w:szCs w:val="28"/>
          <w:lang w:eastAsia="ru-RU"/>
        </w:rPr>
        <w:t>.</w:t>
      </w:r>
      <w:proofErr w:type="gramEnd"/>
      <w:r w:rsidRPr="00002D00">
        <w:rPr>
          <w:rFonts w:ascii="Times New Roman" w:eastAsia="Times New Roman" w:hAnsi="Times New Roman" w:cs="Times New Roman"/>
          <w:color w:val="333333"/>
          <w:sz w:val="28"/>
          <w:szCs w:val="28"/>
          <w:lang w:eastAsia="ru-RU"/>
        </w:rPr>
        <w:t xml:space="preserve"> </w:t>
      </w:r>
      <w:proofErr w:type="gramStart"/>
      <w:r w:rsidRPr="00002D00">
        <w:rPr>
          <w:rFonts w:ascii="Times New Roman" w:eastAsia="Times New Roman" w:hAnsi="Times New Roman" w:cs="Times New Roman"/>
          <w:color w:val="333333"/>
          <w:sz w:val="28"/>
          <w:szCs w:val="28"/>
          <w:lang w:eastAsia="ru-RU"/>
        </w:rPr>
        <w:t>м</w:t>
      </w:r>
      <w:proofErr w:type="gramEnd"/>
      <w:r w:rsidRPr="00002D00">
        <w:rPr>
          <w:rFonts w:ascii="Times New Roman" w:eastAsia="Times New Roman" w:hAnsi="Times New Roman" w:cs="Times New Roman"/>
          <w:color w:val="333333"/>
          <w:sz w:val="28"/>
          <w:szCs w:val="28"/>
          <w:lang w:eastAsia="ru-RU"/>
        </w:rPr>
        <w:t>ысли и тревога о будущем только истощит Вас. Вам есть о чем подумать. Живите каждый день, шаг за шагом, день ото дня.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2D00">
        <w:rPr>
          <w:rFonts w:ascii="Times New Roman" w:eastAsia="Times New Roman" w:hAnsi="Times New Roman" w:cs="Times New Roman"/>
          <w:b/>
          <w:bCs/>
          <w:color w:val="333333"/>
          <w:sz w:val="28"/>
          <w:szCs w:val="28"/>
          <w:lang w:eastAsia="ru-RU"/>
        </w:rPr>
        <w:t>Станьте компетентными родителями. </w:t>
      </w:r>
      <w:r w:rsidRPr="00002D00">
        <w:rPr>
          <w:rFonts w:ascii="Times New Roman" w:eastAsia="Times New Roman" w:hAnsi="Times New Roman" w:cs="Times New Roman"/>
          <w:color w:val="333333"/>
          <w:sz w:val="28"/>
          <w:szCs w:val="28"/>
          <w:lang w:eastAsia="ru-RU"/>
        </w:rPr>
        <w:t>Прочтите книги, выучите терминологию, ищите информацию в интернете. И не позволяйте себя запугать. Никто не знает Вашего ребенка лучше, чем Вы. И никто не сможет дать Вашему ребенку больше, чем Вы. Помните, что это Ваш ребенок! И это самое главное!</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C8761A">
        <w:rPr>
          <w:rFonts w:ascii="Times New Roman" w:eastAsia="Times New Roman" w:hAnsi="Times New Roman" w:cs="Times New Roman"/>
          <w:color w:val="333333"/>
          <w:sz w:val="28"/>
          <w:szCs w:val="28"/>
          <w:lang w:eastAsia="ru-RU"/>
        </w:rPr>
        <w:t>Согласно </w:t>
      </w:r>
      <w:r w:rsidRPr="00C8761A">
        <w:rPr>
          <w:rFonts w:ascii="Times New Roman" w:eastAsia="Times New Roman" w:hAnsi="Times New Roman" w:cs="Times New Roman"/>
          <w:b/>
          <w:bCs/>
          <w:color w:val="333333"/>
          <w:sz w:val="28"/>
          <w:szCs w:val="28"/>
          <w:lang w:eastAsia="ru-RU"/>
        </w:rPr>
        <w:t>основополагающим положениям теории развития</w:t>
      </w:r>
      <w:r w:rsidRPr="00C8761A">
        <w:rPr>
          <w:rFonts w:ascii="Times New Roman" w:eastAsia="Times New Roman" w:hAnsi="Times New Roman" w:cs="Times New Roman"/>
          <w:color w:val="333333"/>
          <w:sz w:val="28"/>
          <w:szCs w:val="28"/>
          <w:lang w:eastAsia="ru-RU"/>
        </w:rPr>
        <w:t>, ребенок с различными нарушениям развивается в соответствии с той же «иерархией возникновения психических процессов, характеризуется теми же особенностями по отношению к возрастным этапам и теми же оптимальными периодами, что и при нормальном ходе психического развития» (Т. А. Власова).</w:t>
      </w:r>
      <w:proofErr w:type="gramEnd"/>
      <w:r w:rsidRPr="00C8761A">
        <w:rPr>
          <w:rFonts w:ascii="Times New Roman" w:eastAsia="Times New Roman" w:hAnsi="Times New Roman" w:cs="Times New Roman"/>
          <w:color w:val="333333"/>
          <w:sz w:val="28"/>
          <w:szCs w:val="28"/>
          <w:lang w:eastAsia="ru-RU"/>
        </w:rPr>
        <w:t xml:space="preserve"> Это значит, что ход психического развития ребенка с нарушениями развития подчиняется тем же особенностям, той же последовательности возникновения тех или иных </w:t>
      </w:r>
      <w:proofErr w:type="gramStart"/>
      <w:r w:rsidRPr="00C8761A">
        <w:rPr>
          <w:rFonts w:ascii="Times New Roman" w:eastAsia="Times New Roman" w:hAnsi="Times New Roman" w:cs="Times New Roman"/>
          <w:color w:val="333333"/>
          <w:sz w:val="28"/>
          <w:szCs w:val="28"/>
          <w:lang w:eastAsia="ru-RU"/>
        </w:rPr>
        <w:t>новообразований</w:t>
      </w:r>
      <w:proofErr w:type="gramEnd"/>
      <w:r w:rsidRPr="00C8761A">
        <w:rPr>
          <w:rFonts w:ascii="Times New Roman" w:eastAsia="Times New Roman" w:hAnsi="Times New Roman" w:cs="Times New Roman"/>
          <w:color w:val="333333"/>
          <w:sz w:val="28"/>
          <w:szCs w:val="28"/>
          <w:lang w:eastAsia="ru-RU"/>
        </w:rPr>
        <w:t xml:space="preserve"> что и у </w:t>
      </w:r>
      <w:proofErr w:type="spellStart"/>
      <w:r w:rsidRPr="00C8761A">
        <w:rPr>
          <w:rFonts w:ascii="Times New Roman" w:eastAsia="Times New Roman" w:hAnsi="Times New Roman" w:cs="Times New Roman"/>
          <w:color w:val="333333"/>
          <w:sz w:val="28"/>
          <w:szCs w:val="28"/>
          <w:lang w:eastAsia="ru-RU"/>
        </w:rPr>
        <w:t>нормотипичного</w:t>
      </w:r>
      <w:proofErr w:type="spellEnd"/>
      <w:r w:rsidRPr="00C8761A">
        <w:rPr>
          <w:rFonts w:ascii="Times New Roman" w:eastAsia="Times New Roman" w:hAnsi="Times New Roman" w:cs="Times New Roman"/>
          <w:color w:val="333333"/>
          <w:sz w:val="28"/>
          <w:szCs w:val="28"/>
          <w:lang w:eastAsia="ru-RU"/>
        </w:rPr>
        <w:t xml:space="preserve"> ребенка (</w:t>
      </w:r>
      <w:proofErr w:type="spellStart"/>
      <w:r w:rsidRPr="00C8761A">
        <w:rPr>
          <w:rFonts w:ascii="Times New Roman" w:eastAsia="Times New Roman" w:hAnsi="Times New Roman" w:cs="Times New Roman"/>
          <w:color w:val="333333"/>
          <w:sz w:val="28"/>
          <w:szCs w:val="28"/>
          <w:lang w:eastAsia="ru-RU"/>
        </w:rPr>
        <w:t>сензитивность</w:t>
      </w:r>
      <w:proofErr w:type="spellEnd"/>
      <w:r w:rsidRPr="00C8761A">
        <w:rPr>
          <w:rFonts w:ascii="Times New Roman" w:eastAsia="Times New Roman" w:hAnsi="Times New Roman" w:cs="Times New Roman"/>
          <w:color w:val="333333"/>
          <w:sz w:val="28"/>
          <w:szCs w:val="28"/>
          <w:lang w:eastAsia="ru-RU"/>
        </w:rPr>
        <w:t xml:space="preserve"> периодов, </w:t>
      </w:r>
      <w:proofErr w:type="spellStart"/>
      <w:r w:rsidRPr="00C8761A">
        <w:rPr>
          <w:rFonts w:ascii="Times New Roman" w:eastAsia="Times New Roman" w:hAnsi="Times New Roman" w:cs="Times New Roman"/>
          <w:color w:val="333333"/>
          <w:sz w:val="28"/>
          <w:szCs w:val="28"/>
          <w:lang w:eastAsia="ru-RU"/>
        </w:rPr>
        <w:t>скачкообразоность</w:t>
      </w:r>
      <w:proofErr w:type="spellEnd"/>
      <w:r w:rsidRPr="00C8761A">
        <w:rPr>
          <w:rFonts w:ascii="Times New Roman" w:eastAsia="Times New Roman" w:hAnsi="Times New Roman" w:cs="Times New Roman"/>
          <w:color w:val="333333"/>
          <w:sz w:val="28"/>
          <w:szCs w:val="28"/>
          <w:lang w:eastAsia="ru-RU"/>
        </w:rPr>
        <w:t xml:space="preserve"> развития).</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Можно обозначить</w:t>
      </w:r>
      <w:r w:rsidRPr="00C8761A">
        <w:rPr>
          <w:rFonts w:ascii="Times New Roman" w:eastAsia="Times New Roman" w:hAnsi="Times New Roman" w:cs="Times New Roman"/>
          <w:b/>
          <w:bCs/>
          <w:color w:val="333333"/>
          <w:sz w:val="28"/>
          <w:szCs w:val="28"/>
          <w:lang w:eastAsia="ru-RU"/>
        </w:rPr>
        <w:t> модально неспецифические закономерности</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Это закономерное нарушение психического развития, которые диагностируются у всех детей, имеющих нарушение развития. Оно проявляется в виде замедления скорости приема и переработки информации, снижения уровня познавательной активности, различных </w:t>
      </w:r>
      <w:proofErr w:type="spellStart"/>
      <w:r w:rsidRPr="00C8761A">
        <w:rPr>
          <w:rFonts w:ascii="Times New Roman" w:eastAsia="Times New Roman" w:hAnsi="Times New Roman" w:cs="Times New Roman"/>
          <w:color w:val="333333"/>
          <w:sz w:val="28"/>
          <w:szCs w:val="28"/>
          <w:lang w:eastAsia="ru-RU"/>
        </w:rPr>
        <w:t>депривационные</w:t>
      </w:r>
      <w:proofErr w:type="spellEnd"/>
      <w:r w:rsidRPr="00C8761A">
        <w:rPr>
          <w:rFonts w:ascii="Times New Roman" w:eastAsia="Times New Roman" w:hAnsi="Times New Roman" w:cs="Times New Roman"/>
          <w:color w:val="333333"/>
          <w:sz w:val="28"/>
          <w:szCs w:val="28"/>
          <w:lang w:eastAsia="ru-RU"/>
        </w:rPr>
        <w:t xml:space="preserve"> симптомов, разнообразных формы речевых нарушений, диспропорции между вербальной и образной сферами психики, нарушения общего моторного и </w:t>
      </w:r>
      <w:proofErr w:type="spellStart"/>
      <w:r w:rsidRPr="00C8761A">
        <w:rPr>
          <w:rFonts w:ascii="Times New Roman" w:eastAsia="Times New Roman" w:hAnsi="Times New Roman" w:cs="Times New Roman"/>
          <w:color w:val="333333"/>
          <w:sz w:val="28"/>
          <w:szCs w:val="28"/>
          <w:lang w:eastAsia="ru-RU"/>
        </w:rPr>
        <w:t>психомотороного</w:t>
      </w:r>
      <w:proofErr w:type="spellEnd"/>
      <w:r w:rsidRPr="00C8761A">
        <w:rPr>
          <w:rFonts w:ascii="Times New Roman" w:eastAsia="Times New Roman" w:hAnsi="Times New Roman" w:cs="Times New Roman"/>
          <w:color w:val="333333"/>
          <w:sz w:val="28"/>
          <w:szCs w:val="28"/>
          <w:lang w:eastAsia="ru-RU"/>
        </w:rPr>
        <w:t xml:space="preserve"> развития, недостаточность пространственно-временных представлений, деформация социальной ситуации развития, эмоционально-личностных проблемы развития, поведенческих проблемы и </w:t>
      </w:r>
      <w:proofErr w:type="spellStart"/>
      <w:r w:rsidRPr="00C8761A">
        <w:rPr>
          <w:rFonts w:ascii="Times New Roman" w:eastAsia="Times New Roman" w:hAnsi="Times New Roman" w:cs="Times New Roman"/>
          <w:color w:val="333333"/>
          <w:sz w:val="28"/>
          <w:szCs w:val="28"/>
          <w:lang w:eastAsia="ru-RU"/>
        </w:rPr>
        <w:t>дезадаптация</w:t>
      </w:r>
      <w:proofErr w:type="spellEnd"/>
      <w:r w:rsidRPr="00C8761A">
        <w:rPr>
          <w:rFonts w:ascii="Times New Roman" w:eastAsia="Times New Roman" w:hAnsi="Times New Roman" w:cs="Times New Roman"/>
          <w:color w:val="333333"/>
          <w:sz w:val="28"/>
          <w:szCs w:val="28"/>
          <w:lang w:eastAsia="ru-RU"/>
        </w:rPr>
        <w:t>.</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Кроме того, обозначены</w:t>
      </w:r>
      <w:r w:rsidRPr="00C8761A">
        <w:rPr>
          <w:rFonts w:ascii="Times New Roman" w:eastAsia="Times New Roman" w:hAnsi="Times New Roman" w:cs="Times New Roman"/>
          <w:b/>
          <w:bCs/>
          <w:color w:val="333333"/>
          <w:sz w:val="28"/>
          <w:szCs w:val="28"/>
          <w:lang w:eastAsia="ru-RU"/>
        </w:rPr>
        <w:t> модально специфические закономерности </w:t>
      </w:r>
      <w:r w:rsidRPr="00C8761A">
        <w:rPr>
          <w:rFonts w:ascii="Times New Roman" w:eastAsia="Times New Roman" w:hAnsi="Times New Roman" w:cs="Times New Roman"/>
          <w:color w:val="333333"/>
          <w:sz w:val="28"/>
          <w:szCs w:val="28"/>
          <w:lang w:eastAsia="ru-RU"/>
        </w:rPr>
        <w:t>(в соответствии с МКБ-10)</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К модально специфическим закономерностям мы относим такие, которые характеризуют нарушения в развитии ребенка с аутизмом. К ним относят:</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lastRenderedPageBreak/>
        <w:t>— отставание развития психики в целом или отдельных ее функций (моторных, сенсорных, речевых, эмоционально-волевых). Моторные нарушения выражаются в диапазоне от навязчивых моторных стереотипий до неспособности повторения движения или имитации;</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множественные сенсорные нарушения, выражающиеся в диапазоне от сверхчувствительности к определенным раздражителям и </w:t>
      </w:r>
      <w:proofErr w:type="spellStart"/>
      <w:r w:rsidRPr="00C8761A">
        <w:rPr>
          <w:rFonts w:ascii="Times New Roman" w:eastAsia="Times New Roman" w:hAnsi="Times New Roman" w:cs="Times New Roman"/>
          <w:color w:val="333333"/>
          <w:sz w:val="28"/>
          <w:szCs w:val="28"/>
          <w:lang w:eastAsia="ru-RU"/>
        </w:rPr>
        <w:t>гиперреакции</w:t>
      </w:r>
      <w:proofErr w:type="spellEnd"/>
      <w:r w:rsidRPr="00C8761A">
        <w:rPr>
          <w:rFonts w:ascii="Times New Roman" w:eastAsia="Times New Roman" w:hAnsi="Times New Roman" w:cs="Times New Roman"/>
          <w:color w:val="333333"/>
          <w:sz w:val="28"/>
          <w:szCs w:val="28"/>
          <w:lang w:eastAsia="ru-RU"/>
        </w:rPr>
        <w:t xml:space="preserve"> на них до игнорирования любых раздражителей и, соответственно, </w:t>
      </w:r>
      <w:proofErr w:type="spellStart"/>
      <w:r w:rsidRPr="00C8761A">
        <w:rPr>
          <w:rFonts w:ascii="Times New Roman" w:eastAsia="Times New Roman" w:hAnsi="Times New Roman" w:cs="Times New Roman"/>
          <w:color w:val="333333"/>
          <w:sz w:val="28"/>
          <w:szCs w:val="28"/>
          <w:lang w:eastAsia="ru-RU"/>
        </w:rPr>
        <w:t>гипореакции</w:t>
      </w:r>
      <w:proofErr w:type="spellEnd"/>
      <w:r w:rsidRPr="00C8761A">
        <w:rPr>
          <w:rFonts w:ascii="Times New Roman" w:eastAsia="Times New Roman" w:hAnsi="Times New Roman" w:cs="Times New Roman"/>
          <w:color w:val="333333"/>
          <w:sz w:val="28"/>
          <w:szCs w:val="28"/>
          <w:lang w:eastAsia="ru-RU"/>
        </w:rPr>
        <w:t xml:space="preserve"> на них;</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 разнообразные речевые нарушения, которые выражаются в диапазоне от полной неспособности к устной речи и компенсированному общению с помощью жестов, </w:t>
      </w:r>
      <w:proofErr w:type="spellStart"/>
      <w:r w:rsidRPr="00C8761A">
        <w:rPr>
          <w:rFonts w:ascii="Times New Roman" w:eastAsia="Times New Roman" w:hAnsi="Times New Roman" w:cs="Times New Roman"/>
          <w:color w:val="333333"/>
          <w:sz w:val="28"/>
          <w:szCs w:val="28"/>
          <w:lang w:eastAsia="ru-RU"/>
        </w:rPr>
        <w:t>дезартрии</w:t>
      </w:r>
      <w:proofErr w:type="spellEnd"/>
      <w:r w:rsidRPr="00C8761A">
        <w:rPr>
          <w:rFonts w:ascii="Times New Roman" w:eastAsia="Times New Roman" w:hAnsi="Times New Roman" w:cs="Times New Roman"/>
          <w:color w:val="333333"/>
          <w:sz w:val="28"/>
          <w:szCs w:val="28"/>
          <w:lang w:eastAsia="ru-RU"/>
        </w:rPr>
        <w:t xml:space="preserve">, алалии до навязчивого говорения, </w:t>
      </w:r>
      <w:proofErr w:type="spellStart"/>
      <w:r w:rsidRPr="00C8761A">
        <w:rPr>
          <w:rFonts w:ascii="Times New Roman" w:eastAsia="Times New Roman" w:hAnsi="Times New Roman" w:cs="Times New Roman"/>
          <w:color w:val="333333"/>
          <w:sz w:val="28"/>
          <w:szCs w:val="28"/>
          <w:lang w:eastAsia="ru-RU"/>
        </w:rPr>
        <w:t>эхолалии</w:t>
      </w:r>
      <w:proofErr w:type="spellEnd"/>
      <w:r w:rsidRPr="00C8761A">
        <w:rPr>
          <w:rFonts w:ascii="Times New Roman" w:eastAsia="Times New Roman" w:hAnsi="Times New Roman" w:cs="Times New Roman"/>
          <w:color w:val="333333"/>
          <w:sz w:val="28"/>
          <w:szCs w:val="28"/>
          <w:lang w:eastAsia="ru-RU"/>
        </w:rPr>
        <w:t xml:space="preserve"> и доминирования в речи одной темы;</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эмоционально-волевые нарушения, которые выражаются в диапазоне от слабости протекания эмоциональных процессов, до </w:t>
      </w:r>
      <w:proofErr w:type="spellStart"/>
      <w:r w:rsidRPr="00C8761A">
        <w:rPr>
          <w:rFonts w:ascii="Times New Roman" w:eastAsia="Times New Roman" w:hAnsi="Times New Roman" w:cs="Times New Roman"/>
          <w:color w:val="333333"/>
          <w:sz w:val="28"/>
          <w:szCs w:val="28"/>
          <w:lang w:eastAsia="ru-RU"/>
        </w:rPr>
        <w:t>сверхэмоциональных</w:t>
      </w:r>
      <w:proofErr w:type="spellEnd"/>
      <w:r w:rsidRPr="00C8761A">
        <w:rPr>
          <w:rFonts w:ascii="Times New Roman" w:eastAsia="Times New Roman" w:hAnsi="Times New Roman" w:cs="Times New Roman"/>
          <w:color w:val="333333"/>
          <w:sz w:val="28"/>
          <w:szCs w:val="28"/>
          <w:lang w:eastAsia="ru-RU"/>
        </w:rPr>
        <w:t xml:space="preserve"> реакций на малые воздействия. </w:t>
      </w:r>
      <w:proofErr w:type="gramStart"/>
      <w:r w:rsidRPr="00C8761A">
        <w:rPr>
          <w:rFonts w:ascii="Times New Roman" w:eastAsia="Times New Roman" w:hAnsi="Times New Roman" w:cs="Times New Roman"/>
          <w:color w:val="333333"/>
          <w:sz w:val="28"/>
          <w:szCs w:val="28"/>
          <w:lang w:eastAsia="ru-RU"/>
        </w:rPr>
        <w:t>Это проявляется в слабости или аффективном эмоциональном реагировании по отношению к близким, даже к матери, вплоть до полного безразличия к ним (аффективная блокада), нарушению социального взаимодействия;</w:t>
      </w:r>
      <w:proofErr w:type="gramEnd"/>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 низкий и неравномерный уровень психического и речевого развития приводит к нарушению общения, познания окружающего мира, к обеднению социального опыта, </w:t>
      </w:r>
      <w:proofErr w:type="spellStart"/>
      <w:r w:rsidRPr="00C8761A">
        <w:rPr>
          <w:rFonts w:ascii="Times New Roman" w:eastAsia="Times New Roman" w:hAnsi="Times New Roman" w:cs="Times New Roman"/>
          <w:color w:val="333333"/>
          <w:sz w:val="28"/>
          <w:szCs w:val="28"/>
          <w:lang w:eastAsia="ru-RU"/>
        </w:rPr>
        <w:t>дезадаптации</w:t>
      </w:r>
      <w:proofErr w:type="spellEnd"/>
      <w:r w:rsidRPr="00C8761A">
        <w:rPr>
          <w:rFonts w:ascii="Times New Roman" w:eastAsia="Times New Roman" w:hAnsi="Times New Roman" w:cs="Times New Roman"/>
          <w:color w:val="333333"/>
          <w:sz w:val="28"/>
          <w:szCs w:val="28"/>
          <w:lang w:eastAsia="ru-RU"/>
        </w:rPr>
        <w:t>, депривации;</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 неспособность дифференцировать людей и неодушевленные предметы, что ведет к нивелированию </w:t>
      </w:r>
      <w:proofErr w:type="spellStart"/>
      <w:r w:rsidRPr="00C8761A">
        <w:rPr>
          <w:rFonts w:ascii="Times New Roman" w:eastAsia="Times New Roman" w:hAnsi="Times New Roman" w:cs="Times New Roman"/>
          <w:color w:val="333333"/>
          <w:sz w:val="28"/>
          <w:szCs w:val="28"/>
          <w:lang w:eastAsia="ru-RU"/>
        </w:rPr>
        <w:t>субъектности</w:t>
      </w:r>
      <w:proofErr w:type="spellEnd"/>
      <w:r w:rsidRPr="00C8761A">
        <w:rPr>
          <w:rFonts w:ascii="Times New Roman" w:eastAsia="Times New Roman" w:hAnsi="Times New Roman" w:cs="Times New Roman"/>
          <w:color w:val="333333"/>
          <w:sz w:val="28"/>
          <w:szCs w:val="28"/>
          <w:lang w:eastAsia="ru-RU"/>
        </w:rPr>
        <w:t xml:space="preserve"> и нарушению осознания себя как «Я» — личности.</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Отсюда определяются и типичные проявления аутизма у детей, к которым относятся:</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сниженная реакция на имя;</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 нарушение в области совместного </w:t>
      </w:r>
      <w:proofErr w:type="gramStart"/>
      <w:r w:rsidRPr="00C8761A">
        <w:rPr>
          <w:rFonts w:ascii="Times New Roman" w:eastAsia="Times New Roman" w:hAnsi="Times New Roman" w:cs="Times New Roman"/>
          <w:color w:val="333333"/>
          <w:sz w:val="28"/>
          <w:szCs w:val="28"/>
          <w:lang w:eastAsia="ru-RU"/>
        </w:rPr>
        <w:t>со</w:t>
      </w:r>
      <w:proofErr w:type="gramEnd"/>
      <w:r w:rsidRPr="00C8761A">
        <w:rPr>
          <w:rFonts w:ascii="Times New Roman" w:eastAsia="Times New Roman" w:hAnsi="Times New Roman" w:cs="Times New Roman"/>
          <w:color w:val="333333"/>
          <w:sz w:val="28"/>
          <w:szCs w:val="28"/>
          <w:lang w:eastAsia="ru-RU"/>
        </w:rPr>
        <w:t> взрослым внимания;</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нарушение в области совместной символической и сюжетной игры;</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 сложности в понимании метафор, сарказма, шуток, скрытой </w:t>
      </w:r>
      <w:proofErr w:type="gramStart"/>
      <w:r w:rsidRPr="00C8761A">
        <w:rPr>
          <w:rFonts w:ascii="Times New Roman" w:eastAsia="Times New Roman" w:hAnsi="Times New Roman" w:cs="Times New Roman"/>
          <w:color w:val="333333"/>
          <w:sz w:val="28"/>
          <w:szCs w:val="28"/>
          <w:lang w:eastAsia="ru-RU"/>
        </w:rPr>
        <w:t>издевки</w:t>
      </w:r>
      <w:proofErr w:type="gramEnd"/>
      <w:r w:rsidRPr="00C8761A">
        <w:rPr>
          <w:rFonts w:ascii="Times New Roman" w:eastAsia="Times New Roman" w:hAnsi="Times New Roman" w:cs="Times New Roman"/>
          <w:color w:val="333333"/>
          <w:sz w:val="28"/>
          <w:szCs w:val="28"/>
          <w:lang w:eastAsia="ru-RU"/>
        </w:rPr>
        <w:t>;</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наивность в социальных ситуациях;</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проблемы в установлении доверительных отношений</w:t>
      </w:r>
      <w:r w:rsidRPr="00D12A38">
        <w:rPr>
          <w:rFonts w:ascii="Times New Roman" w:eastAsia="Times New Roman" w:hAnsi="Times New Roman" w:cs="Times New Roman"/>
          <w:color w:val="333333"/>
          <w:sz w:val="28"/>
          <w:szCs w:val="28"/>
          <w:lang w:eastAsia="ru-RU"/>
        </w:rPr>
        <w:t>.</w:t>
      </w:r>
    </w:p>
    <w:p w:rsidR="00F35B1C" w:rsidRPr="00D12A38" w:rsidRDefault="00F35B1C" w:rsidP="00F35B1C">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D12A38">
        <w:rPr>
          <w:rFonts w:ascii="Times New Roman" w:hAnsi="Times New Roman" w:cs="Times New Roman"/>
          <w:color w:val="333333"/>
          <w:sz w:val="28"/>
          <w:szCs w:val="28"/>
          <w:shd w:val="clear" w:color="auto" w:fill="FFFFFF"/>
        </w:rPr>
        <w:t>Основы успешного обучения в школе и социальной адаптации закладываются у детей с грудного возраста. И если ребенок с аутизмом по каким-либо причинам пропустил этот период, его дальнейшее развитие будет происходить в крайне затрудненной форме. Именно поэтому возникает необходимость начинать развитие ребенка с аутизмом любого возраста с первичных ощущений, которые он, возможно, пропустил в возрасте от 0 до 1 года или «потерял» после 1 года.</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Л. С. Выготский дает заключение, что возраст до трех лет — это время возникновения «устойчивого, независимо от внешних положений, осмысленного восприятия».</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Исследования отечественных психологов Выготского Л. С., </w:t>
      </w:r>
      <w:proofErr w:type="spellStart"/>
      <w:r w:rsidRPr="00C8761A">
        <w:rPr>
          <w:rFonts w:ascii="Times New Roman" w:eastAsia="Times New Roman" w:hAnsi="Times New Roman" w:cs="Times New Roman"/>
          <w:color w:val="333333"/>
          <w:sz w:val="28"/>
          <w:szCs w:val="28"/>
          <w:lang w:eastAsia="ru-RU"/>
        </w:rPr>
        <w:t>Эльконина</w:t>
      </w:r>
      <w:proofErr w:type="spellEnd"/>
      <w:r w:rsidRPr="00C8761A">
        <w:rPr>
          <w:rFonts w:ascii="Times New Roman" w:eastAsia="Times New Roman" w:hAnsi="Times New Roman" w:cs="Times New Roman"/>
          <w:color w:val="333333"/>
          <w:sz w:val="28"/>
          <w:szCs w:val="28"/>
          <w:lang w:eastAsia="ru-RU"/>
        </w:rPr>
        <w:t xml:space="preserve"> Д. Б., </w:t>
      </w:r>
      <w:proofErr w:type="spellStart"/>
      <w:r w:rsidRPr="00C8761A">
        <w:rPr>
          <w:rFonts w:ascii="Times New Roman" w:eastAsia="Times New Roman" w:hAnsi="Times New Roman" w:cs="Times New Roman"/>
          <w:color w:val="333333"/>
          <w:sz w:val="28"/>
          <w:szCs w:val="28"/>
          <w:lang w:eastAsia="ru-RU"/>
        </w:rPr>
        <w:t>Блонского</w:t>
      </w:r>
      <w:proofErr w:type="spellEnd"/>
      <w:r w:rsidRPr="00C8761A">
        <w:rPr>
          <w:rFonts w:ascii="Times New Roman" w:eastAsia="Times New Roman" w:hAnsi="Times New Roman" w:cs="Times New Roman"/>
          <w:color w:val="333333"/>
          <w:sz w:val="28"/>
          <w:szCs w:val="28"/>
          <w:lang w:eastAsia="ru-RU"/>
        </w:rPr>
        <w:t xml:space="preserve"> П. П., показывают, что ранний возраст является </w:t>
      </w:r>
      <w:proofErr w:type="spellStart"/>
      <w:r w:rsidRPr="00C8761A">
        <w:rPr>
          <w:rFonts w:ascii="Times New Roman" w:eastAsia="Times New Roman" w:hAnsi="Times New Roman" w:cs="Times New Roman"/>
          <w:color w:val="333333"/>
          <w:sz w:val="28"/>
          <w:szCs w:val="28"/>
          <w:lang w:eastAsia="ru-RU"/>
        </w:rPr>
        <w:lastRenderedPageBreak/>
        <w:t>сензитивным</w:t>
      </w:r>
      <w:proofErr w:type="spellEnd"/>
      <w:r w:rsidRPr="00C8761A">
        <w:rPr>
          <w:rFonts w:ascii="Times New Roman" w:eastAsia="Times New Roman" w:hAnsi="Times New Roman" w:cs="Times New Roman"/>
          <w:color w:val="333333"/>
          <w:sz w:val="28"/>
          <w:szCs w:val="28"/>
          <w:lang w:eastAsia="ru-RU"/>
        </w:rPr>
        <w:t>, т.е. благоприятным для развития воображения, восприятия, ручной умелости, речевого развития.</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Исследования отечественных психологов показывают, что ранний возраст является </w:t>
      </w:r>
      <w:proofErr w:type="spellStart"/>
      <w:r w:rsidRPr="00C8761A">
        <w:rPr>
          <w:rFonts w:ascii="Times New Roman" w:eastAsia="Times New Roman" w:hAnsi="Times New Roman" w:cs="Times New Roman"/>
          <w:color w:val="333333"/>
          <w:sz w:val="28"/>
          <w:szCs w:val="28"/>
          <w:lang w:eastAsia="ru-RU"/>
        </w:rPr>
        <w:t>сензитивным</w:t>
      </w:r>
      <w:proofErr w:type="spellEnd"/>
      <w:r w:rsidRPr="00C8761A">
        <w:rPr>
          <w:rFonts w:ascii="Times New Roman" w:eastAsia="Times New Roman" w:hAnsi="Times New Roman" w:cs="Times New Roman"/>
          <w:color w:val="333333"/>
          <w:sz w:val="28"/>
          <w:szCs w:val="28"/>
          <w:lang w:eastAsia="ru-RU"/>
        </w:rPr>
        <w:t>, т.е. благоприятным для развития воображения, восприятия, ручной умелости, речевого развития. Поэтому </w:t>
      </w:r>
      <w:r w:rsidRPr="00C8761A">
        <w:rPr>
          <w:rFonts w:ascii="Times New Roman" w:eastAsia="Times New Roman" w:hAnsi="Times New Roman" w:cs="Times New Roman"/>
          <w:b/>
          <w:bCs/>
          <w:color w:val="333333"/>
          <w:sz w:val="28"/>
          <w:szCs w:val="28"/>
          <w:lang w:eastAsia="ru-RU"/>
        </w:rPr>
        <w:t>на первом этапе</w:t>
      </w:r>
      <w:r w:rsidRPr="00C8761A">
        <w:rPr>
          <w:rFonts w:ascii="Times New Roman" w:eastAsia="Times New Roman" w:hAnsi="Times New Roman" w:cs="Times New Roman"/>
          <w:color w:val="333333"/>
          <w:sz w:val="28"/>
          <w:szCs w:val="28"/>
          <w:lang w:eastAsia="ru-RU"/>
        </w:rPr>
        <w:t> реализуются два направления:</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b/>
          <w:bCs/>
          <w:color w:val="333333"/>
          <w:sz w:val="28"/>
          <w:szCs w:val="28"/>
          <w:lang w:eastAsia="ru-RU"/>
        </w:rPr>
        <w:t xml:space="preserve">1. </w:t>
      </w:r>
      <w:proofErr w:type="gramStart"/>
      <w:r w:rsidRPr="00C8761A">
        <w:rPr>
          <w:rFonts w:ascii="Times New Roman" w:eastAsia="Times New Roman" w:hAnsi="Times New Roman" w:cs="Times New Roman"/>
          <w:b/>
          <w:bCs/>
          <w:color w:val="333333"/>
          <w:sz w:val="28"/>
          <w:szCs w:val="28"/>
          <w:lang w:eastAsia="ru-RU"/>
        </w:rPr>
        <w:t>Работа с сенсорами:</w:t>
      </w:r>
      <w:r w:rsidRPr="00C8761A">
        <w:rPr>
          <w:rFonts w:ascii="Times New Roman" w:eastAsia="Times New Roman" w:hAnsi="Times New Roman" w:cs="Times New Roman"/>
          <w:color w:val="333333"/>
          <w:sz w:val="28"/>
          <w:szCs w:val="28"/>
          <w:lang w:eastAsia="ru-RU"/>
        </w:rPr>
        <w:t> сенсорная интеграция (проприорецепторы, вестибулярный аппарат; слуховое, зрительное, обонятельное, тактильное, вкусовое восприятие).</w:t>
      </w:r>
      <w:proofErr w:type="gramEnd"/>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Ощущение тела его положения в пространстве, ощущение тепла, холода, мокрого, сухого и т. п. и начальное запоминание этих ощущений происходит именно в раннем возрасте. Игры с песком, водой, перекладывание предметов, проба их на вкус, звуковые игрушки и игры — необходимы компонент сенсорных игр. Благодаря сенсорной игре дети узнают о свойствах физиологических и чувственных возможностях, а также о свойствах вещей, которые их окружают. Нами создано методическое пособие для отработки новых навыков совместно с сенсорной игрой.</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b/>
          <w:bCs/>
          <w:color w:val="333333"/>
          <w:sz w:val="28"/>
          <w:szCs w:val="28"/>
          <w:lang w:eastAsia="ru-RU"/>
        </w:rPr>
        <w:t>2. Работа с сенсорными эталонами.</w:t>
      </w:r>
      <w:r w:rsidRPr="00C8761A">
        <w:rPr>
          <w:rFonts w:ascii="Times New Roman" w:eastAsia="Times New Roman" w:hAnsi="Times New Roman" w:cs="Times New Roman"/>
          <w:color w:val="333333"/>
          <w:sz w:val="28"/>
          <w:szCs w:val="28"/>
          <w:lang w:eastAsia="ru-RU"/>
        </w:rPr>
        <w:t> </w:t>
      </w:r>
      <w:proofErr w:type="gramStart"/>
      <w:r w:rsidRPr="00C8761A">
        <w:rPr>
          <w:rFonts w:ascii="Times New Roman" w:eastAsia="Times New Roman" w:hAnsi="Times New Roman" w:cs="Times New Roman"/>
          <w:color w:val="333333"/>
          <w:sz w:val="28"/>
          <w:szCs w:val="28"/>
          <w:lang w:eastAsia="ru-RU"/>
        </w:rPr>
        <w:t>Отработка сенсорных эталонов: цвета, формы, пространства с опорой на прорисовывание «рука в руке», указательного жеста, устное комментирование взрослого, повторении сенсорных эталонов в разных комбинациях и сочетаниях, использовании сенсорных эталонов на карточках и в игре, использование специально разработанных сенсорных игр, узнавание сенсорных эталонов в быту и окружении, сенсорная стимуляция — это также основные направления работы.</w:t>
      </w:r>
      <w:proofErr w:type="gramEnd"/>
      <w:r w:rsidRPr="00C8761A">
        <w:rPr>
          <w:rFonts w:ascii="Times New Roman" w:eastAsia="Times New Roman" w:hAnsi="Times New Roman" w:cs="Times New Roman"/>
          <w:color w:val="333333"/>
          <w:sz w:val="28"/>
          <w:szCs w:val="28"/>
          <w:lang w:eastAsia="ru-RU"/>
        </w:rPr>
        <w:t xml:space="preserve"> Обязательна групповая работа, которая может происходить в малых одновозрастных и разновозрастных группах. Работа в группах происходит под руководством </w:t>
      </w:r>
      <w:proofErr w:type="spellStart"/>
      <w:r w:rsidRPr="00C8761A">
        <w:rPr>
          <w:rFonts w:ascii="Times New Roman" w:eastAsia="Times New Roman" w:hAnsi="Times New Roman" w:cs="Times New Roman"/>
          <w:color w:val="333333"/>
          <w:sz w:val="28"/>
          <w:szCs w:val="28"/>
          <w:lang w:eastAsia="ru-RU"/>
        </w:rPr>
        <w:t>тьютора</w:t>
      </w:r>
      <w:proofErr w:type="spellEnd"/>
      <w:r w:rsidRPr="00C8761A">
        <w:rPr>
          <w:rFonts w:ascii="Times New Roman" w:eastAsia="Times New Roman" w:hAnsi="Times New Roman" w:cs="Times New Roman"/>
          <w:color w:val="333333"/>
          <w:sz w:val="28"/>
          <w:szCs w:val="28"/>
          <w:lang w:eastAsia="ru-RU"/>
        </w:rPr>
        <w:t xml:space="preserve"> и дублера.</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b/>
          <w:bCs/>
          <w:color w:val="333333"/>
          <w:sz w:val="28"/>
          <w:szCs w:val="28"/>
          <w:lang w:eastAsia="ru-RU"/>
        </w:rPr>
        <w:t>На втором этапе</w:t>
      </w:r>
      <w:r w:rsidRPr="00C8761A">
        <w:rPr>
          <w:rFonts w:ascii="Times New Roman" w:eastAsia="Times New Roman" w:hAnsi="Times New Roman" w:cs="Times New Roman"/>
          <w:color w:val="333333"/>
          <w:sz w:val="28"/>
          <w:szCs w:val="28"/>
          <w:lang w:eastAsia="ru-RU"/>
        </w:rPr>
        <w:t xml:space="preserve"> предлагается знакомить детей со звуками и буквами, цифрами, счетом. На этом же этапе происходит знакомство ребенка с собственным телом, продолжается осознание пространственных ощущений, мы продолжаем обогащать сенсорный опыт детей, развиваем </w:t>
      </w:r>
      <w:proofErr w:type="spellStart"/>
      <w:r w:rsidRPr="00C8761A">
        <w:rPr>
          <w:rFonts w:ascii="Times New Roman" w:eastAsia="Times New Roman" w:hAnsi="Times New Roman" w:cs="Times New Roman"/>
          <w:color w:val="333333"/>
          <w:sz w:val="28"/>
          <w:szCs w:val="28"/>
          <w:lang w:eastAsia="ru-RU"/>
        </w:rPr>
        <w:t>цветовосприятие</w:t>
      </w:r>
      <w:proofErr w:type="spellEnd"/>
      <w:r w:rsidRPr="00C8761A">
        <w:rPr>
          <w:rFonts w:ascii="Times New Roman" w:eastAsia="Times New Roman" w:hAnsi="Times New Roman" w:cs="Times New Roman"/>
          <w:color w:val="333333"/>
          <w:sz w:val="28"/>
          <w:szCs w:val="28"/>
          <w:lang w:eastAsia="ru-RU"/>
        </w:rPr>
        <w:t>, совершенствуем разнообразные действия с предметами, развиваем мелкую и крупную моторику, продолжаем учить соотносить форму, цвет, размер предмета с эталоном. Обязательна групповая работа, которая может происходить в малых одновозрастных и разновозрастных группах.</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Формируем социальные навыки (формирование коммуникативных навыков), знакомим </w:t>
      </w:r>
      <w:proofErr w:type="gramStart"/>
      <w:r w:rsidRPr="00C8761A">
        <w:rPr>
          <w:rFonts w:ascii="Times New Roman" w:eastAsia="Times New Roman" w:hAnsi="Times New Roman" w:cs="Times New Roman"/>
          <w:color w:val="333333"/>
          <w:sz w:val="28"/>
          <w:szCs w:val="28"/>
          <w:lang w:eastAsia="ru-RU"/>
        </w:rPr>
        <w:t>с понимаем</w:t>
      </w:r>
      <w:proofErr w:type="gramEnd"/>
      <w:r w:rsidRPr="00C8761A">
        <w:rPr>
          <w:rFonts w:ascii="Times New Roman" w:eastAsia="Times New Roman" w:hAnsi="Times New Roman" w:cs="Times New Roman"/>
          <w:color w:val="333333"/>
          <w:sz w:val="28"/>
          <w:szCs w:val="28"/>
          <w:lang w:eastAsia="ru-RU"/>
        </w:rPr>
        <w:t xml:space="preserve"> чувства, желания, как осознанного восприятия собственных эмоций и понимания эмоционального состояния других людей. Вводим социальные истории, как модель социального поведения.</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На этом этапе начинаем отрабатывать базовые бытовые навыки. Предлагается отработать и закрепить следующие базовые бытовые навыки: чистить зубы, пользоваться краном с водой, мылом, шнурование. Для помощи родителям созданы методические материалы.</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b/>
          <w:bCs/>
          <w:color w:val="333333"/>
          <w:sz w:val="28"/>
          <w:szCs w:val="28"/>
          <w:lang w:eastAsia="ru-RU"/>
        </w:rPr>
        <w:lastRenderedPageBreak/>
        <w:t>На третьем этапе происходит</w:t>
      </w:r>
      <w:r w:rsidRPr="00C8761A">
        <w:rPr>
          <w:rFonts w:ascii="Times New Roman" w:eastAsia="Times New Roman" w:hAnsi="Times New Roman" w:cs="Times New Roman"/>
          <w:color w:val="333333"/>
          <w:sz w:val="28"/>
          <w:szCs w:val="28"/>
          <w:lang w:eastAsia="ru-RU"/>
        </w:rPr>
        <w:t xml:space="preserve"> закрепление имеющихся навыков и формирование новых: изучение эмоций человека, знакомство с социальными ситуациями. Обязательна групповая работа, которая может происходить в малых одновозрастных и разновозрастных группах. Продолжаем формирование социальных навыков (формирование коммуникативных навыков), знакомство </w:t>
      </w:r>
      <w:proofErr w:type="gramStart"/>
      <w:r w:rsidRPr="00C8761A">
        <w:rPr>
          <w:rFonts w:ascii="Times New Roman" w:eastAsia="Times New Roman" w:hAnsi="Times New Roman" w:cs="Times New Roman"/>
          <w:color w:val="333333"/>
          <w:sz w:val="28"/>
          <w:szCs w:val="28"/>
          <w:lang w:eastAsia="ru-RU"/>
        </w:rPr>
        <w:t>с понимаем</w:t>
      </w:r>
      <w:proofErr w:type="gramEnd"/>
      <w:r w:rsidRPr="00C8761A">
        <w:rPr>
          <w:rFonts w:ascii="Times New Roman" w:eastAsia="Times New Roman" w:hAnsi="Times New Roman" w:cs="Times New Roman"/>
          <w:color w:val="333333"/>
          <w:sz w:val="28"/>
          <w:szCs w:val="28"/>
          <w:lang w:eastAsia="ru-RU"/>
        </w:rPr>
        <w:t xml:space="preserve"> чувства, желания, как осознанного восприятия собственных эмоций и понимания эмоционального состояния других людей. Кроме того, знакомим ребенка с окружающим растительным и животным миром. Продолжаем использовать социальные истории.</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На этом этапе продолжаем отрабатывать базовые бытовые навыки. Предлагается отработать и закрепить следующие базовые бытовые навыки: использование ложки и чашки, застегивание пуговиц, использование выключателей и замков (на муляжах). Для помощи родителям созданы методические материалы.</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b/>
          <w:bCs/>
          <w:color w:val="333333"/>
          <w:sz w:val="28"/>
          <w:szCs w:val="28"/>
          <w:lang w:eastAsia="ru-RU"/>
        </w:rPr>
        <w:t>На четвёртом этапе происходит </w:t>
      </w:r>
      <w:r w:rsidRPr="00C8761A">
        <w:rPr>
          <w:rFonts w:ascii="Times New Roman" w:eastAsia="Times New Roman" w:hAnsi="Times New Roman" w:cs="Times New Roman"/>
          <w:color w:val="333333"/>
          <w:sz w:val="28"/>
          <w:szCs w:val="28"/>
          <w:lang w:eastAsia="ru-RU"/>
        </w:rPr>
        <w:t>развитие сюжетной игры, развитие подвижно-ролевой игры, развитие подвижно-соревновательных игр. Знакомим с новыми моделями поведения через сюжетную игру и социальные истории.</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На этом этапе продолжаем отрабатывать базовые бытовые навыки. Предлагается отработать и закрепить следующие базовые бытовые навыки: сортировка вещей, складывание их на полки. Для помощи родителям созданы методические материалы.</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b/>
          <w:bCs/>
          <w:color w:val="333333"/>
          <w:sz w:val="28"/>
          <w:szCs w:val="28"/>
          <w:lang w:eastAsia="ru-RU"/>
        </w:rPr>
        <w:t>На пятом этапе</w:t>
      </w:r>
      <w:r w:rsidRPr="00C8761A">
        <w:rPr>
          <w:rFonts w:ascii="Times New Roman" w:eastAsia="Times New Roman" w:hAnsi="Times New Roman" w:cs="Times New Roman"/>
          <w:color w:val="333333"/>
          <w:sz w:val="28"/>
          <w:szCs w:val="28"/>
          <w:lang w:eastAsia="ru-RU"/>
        </w:rPr>
        <w:t> осуществляется итоговая диагностика: диагностика эмоционально-поведенческих особенностей, активности, диагностика оценки своего поведения, операций мышления, памяти, внимания, эмоционального тонуса и эмоциональных проявлений.</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В работах ряда авторов в основном постулируется теория сенсорного нарушения. На основании эмпирических данных делается вывод о том, что «выявленные сенсорные нарушения могут служить основой для поведения, которое соответствует клиническим критериям для диагностики аутизма. Они переносятся гораздо тяжелее, чем социальное взаимодействие и коммуникация».</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C8761A">
        <w:rPr>
          <w:rFonts w:ascii="Times New Roman" w:eastAsia="Times New Roman" w:hAnsi="Times New Roman" w:cs="Times New Roman"/>
          <w:color w:val="333333"/>
          <w:sz w:val="28"/>
          <w:szCs w:val="28"/>
          <w:lang w:eastAsia="ru-RU"/>
        </w:rPr>
        <w:t>Маркрам</w:t>
      </w:r>
      <w:proofErr w:type="spellEnd"/>
      <w:r w:rsidRPr="00C8761A">
        <w:rPr>
          <w:rFonts w:ascii="Times New Roman" w:eastAsia="Times New Roman" w:hAnsi="Times New Roman" w:cs="Times New Roman"/>
          <w:color w:val="333333"/>
          <w:sz w:val="28"/>
          <w:szCs w:val="28"/>
          <w:lang w:eastAsia="ru-RU"/>
        </w:rPr>
        <w:t xml:space="preserve"> и др. ученые предлагают объединяющую гипотезу аутизма — «синдром интенсивного мира», где основной неврологической патологией являются «восприятие, переработка и хранение чрезмерной нейронной информации в местных нейронных цепях мозга, что приводит к гиперфункции наиболее пострадавших областей мозга». По мнению авторов, все проявления аутизма (нарушения успешного социального взаимодействия, коммуникации, речевые проблемы, проблемы с когнитивными функциями, повторяющееся поведение и т. д.) можно рассматривать как следствие сенсорной перегрузки, которую испытывают люди с аутизмом. Отмечается также, что аутичные люди, «…столкнувшись с „бомбардировкой“ сенсорными стимулами, запутывающими </w:t>
      </w:r>
      <w:r w:rsidRPr="00C8761A">
        <w:rPr>
          <w:rFonts w:ascii="Times New Roman" w:eastAsia="Times New Roman" w:hAnsi="Times New Roman" w:cs="Times New Roman"/>
          <w:color w:val="333333"/>
          <w:sz w:val="28"/>
          <w:szCs w:val="28"/>
          <w:lang w:eastAsia="ru-RU"/>
        </w:rPr>
        <w:lastRenderedPageBreak/>
        <w:t>и непонятными, в окружающей среде, причиняющей им боль, замыкаются в своем собственном мире, „выключая“ свои сенсорные системы</w:t>
      </w:r>
      <w:r w:rsidRPr="00D12A38">
        <w:rPr>
          <w:rFonts w:ascii="Times New Roman" w:eastAsia="Times New Roman" w:hAnsi="Times New Roman" w:cs="Times New Roman"/>
          <w:color w:val="333333"/>
          <w:sz w:val="28"/>
          <w:szCs w:val="28"/>
          <w:lang w:eastAsia="ru-RU"/>
        </w:rPr>
        <w:t>»</w:t>
      </w:r>
      <w:r w:rsidRPr="00C8761A">
        <w:rPr>
          <w:rFonts w:ascii="Times New Roman" w:eastAsia="Times New Roman" w:hAnsi="Times New Roman" w:cs="Times New Roman"/>
          <w:color w:val="333333"/>
          <w:sz w:val="28"/>
          <w:szCs w:val="28"/>
          <w:lang w:eastAsia="ru-RU"/>
        </w:rPr>
        <w:t>.</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Швейцарскими исследователями также предоставили убедительные свидетельства о наличии сенсорно-информационной перегрузки у людей с аутизмом.</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В обобщенных данных различных исследований по аутизму выявляются общие черты, характеризующие аутичного ребенка. Только совокупность этих признаков является диагностическим показателем, на которые можно опираться, характеризуя аутизм или аутистические состояния.</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Приведем следующие характеристики, которые являются общими для всех аутистических проявлений:</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1. Ребенок не использует коммуникативные жесты («да», «нет», «пока», «привет»). Чаще всего отсутствие, прежде всего, согласительного социального жеста «да».</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2. Ребенок не может обратиться с просьбой </w:t>
      </w:r>
      <w:proofErr w:type="gramStart"/>
      <w:r w:rsidRPr="00C8761A">
        <w:rPr>
          <w:rFonts w:ascii="Times New Roman" w:eastAsia="Times New Roman" w:hAnsi="Times New Roman" w:cs="Times New Roman"/>
          <w:color w:val="333333"/>
          <w:sz w:val="28"/>
          <w:szCs w:val="28"/>
          <w:lang w:eastAsia="ru-RU"/>
        </w:rPr>
        <w:t>ко</w:t>
      </w:r>
      <w:proofErr w:type="gramEnd"/>
      <w:r w:rsidRPr="00C8761A">
        <w:rPr>
          <w:rFonts w:ascii="Times New Roman" w:eastAsia="Times New Roman" w:hAnsi="Times New Roman" w:cs="Times New Roman"/>
          <w:color w:val="333333"/>
          <w:sz w:val="28"/>
          <w:szCs w:val="28"/>
          <w:lang w:eastAsia="ru-RU"/>
        </w:rPr>
        <w:t xml:space="preserve"> взрослому.</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3. Ребенок не использует взгляд «глаза в глаза» с целью передачи информации и в качестве средства общения.</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4. Отсутствует потребность в сотрудничестве. Не откликается на свое имя, игнорирует обращение к нему, не выполняет обращенные к нему просьбы.</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5. Нарушение контакта со сверстниками (не знает меры в выражении эмоций).</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6. Нарушения речи (резонерство — повторение фраз вне контекстной ситуации; дизартрия, алалия), слова и фразовая речь не используется для общения, употребляет артикуляцию для выражения эмоций.</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7. Нарушение прагматики речи (не умеет выстраивать и вести диалог).</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8. Не сформированы игровые действия, ролевая игра.</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9.Присутствует повторяющееся поведение, выраженное в навязчивых движениях или артикуляции. Поведение повторяется ежедневно, оно вне ситуативно и регулярно.</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Для коррекции аутистических состояний современная педагогика и психология предлагают следующие меры:</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1. Рекомендуется создание специальных условий для развития аутичного ребенка. С этой целью необходимо снятие стресса, который возникает в изменяющейся среде. Среда должна быть организована таким образом, чтобы она была предсказуема.</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2. Для родителей, имеющих детей с аутизмом, необходимо проводить регулярное обучение.</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3. У детей с аутизмом необходимо снижение ригидности поведения с целью научения сотрудничеству.</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4. Уменьшение </w:t>
      </w:r>
      <w:proofErr w:type="spellStart"/>
      <w:r w:rsidRPr="00C8761A">
        <w:rPr>
          <w:rFonts w:ascii="Times New Roman" w:eastAsia="Times New Roman" w:hAnsi="Times New Roman" w:cs="Times New Roman"/>
          <w:color w:val="333333"/>
          <w:sz w:val="28"/>
          <w:szCs w:val="28"/>
          <w:lang w:eastAsia="ru-RU"/>
        </w:rPr>
        <w:t>дезадаптивных</w:t>
      </w:r>
      <w:proofErr w:type="spellEnd"/>
      <w:r w:rsidRPr="00C8761A">
        <w:rPr>
          <w:rFonts w:ascii="Times New Roman" w:eastAsia="Times New Roman" w:hAnsi="Times New Roman" w:cs="Times New Roman"/>
          <w:color w:val="333333"/>
          <w:sz w:val="28"/>
          <w:szCs w:val="28"/>
          <w:lang w:eastAsia="ru-RU"/>
        </w:rPr>
        <w:t xml:space="preserve"> форм поведения, т.е. обучение социальному поведению.</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5. Необходимо проведение мероприятий, направленных на снижение страдания семьи, имеющей аутичного ребенка.</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lastRenderedPageBreak/>
        <w:t>В связи с вышесказанным, состояние общего нарушенного развития осуществляется с помощью тестовых методик.</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Для того</w:t>
      </w:r>
      <w:proofErr w:type="gramStart"/>
      <w:r w:rsidRPr="00C8761A">
        <w:rPr>
          <w:rFonts w:ascii="Times New Roman" w:eastAsia="Times New Roman" w:hAnsi="Times New Roman" w:cs="Times New Roman"/>
          <w:color w:val="333333"/>
          <w:sz w:val="28"/>
          <w:szCs w:val="28"/>
          <w:lang w:eastAsia="ru-RU"/>
        </w:rPr>
        <w:t>,</w:t>
      </w:r>
      <w:proofErr w:type="gramEnd"/>
      <w:r w:rsidRPr="00C8761A">
        <w:rPr>
          <w:rFonts w:ascii="Times New Roman" w:eastAsia="Times New Roman" w:hAnsi="Times New Roman" w:cs="Times New Roman"/>
          <w:color w:val="333333"/>
          <w:sz w:val="28"/>
          <w:szCs w:val="28"/>
          <w:lang w:eastAsia="ru-RU"/>
        </w:rPr>
        <w:t xml:space="preserve"> чтобы взаимодействовать с ребенком, имеющим аутистические нарушения, необходимо придерживаться следующих рекомендаций:</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исключить психотравмирующие звуковые раздражители из окружающей среды,</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определить для ребенка место психологической разгрузки (изолированное от громких звуков),</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не настаивать на коллективных формах проведения занятий и праздников, использовать соответствующую звуковому вектору мотивацию, чтобы попытаться мягко выводить ребенка «наружу»,</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 постепенно прививать социальные формы поведения (изначально опираясь на пищевое подкрепление в силу </w:t>
      </w:r>
      <w:proofErr w:type="spellStart"/>
      <w:r w:rsidRPr="00C8761A">
        <w:rPr>
          <w:rFonts w:ascii="Times New Roman" w:eastAsia="Times New Roman" w:hAnsi="Times New Roman" w:cs="Times New Roman"/>
          <w:color w:val="333333"/>
          <w:sz w:val="28"/>
          <w:szCs w:val="28"/>
          <w:lang w:eastAsia="ru-RU"/>
        </w:rPr>
        <w:t>несформированности</w:t>
      </w:r>
      <w:proofErr w:type="spellEnd"/>
      <w:r w:rsidRPr="00C8761A">
        <w:rPr>
          <w:rFonts w:ascii="Times New Roman" w:eastAsia="Times New Roman" w:hAnsi="Times New Roman" w:cs="Times New Roman"/>
          <w:color w:val="333333"/>
          <w:sz w:val="28"/>
          <w:szCs w:val="28"/>
          <w:lang w:eastAsia="ru-RU"/>
        </w:rPr>
        <w:t xml:space="preserve"> значимости социального подкрепления),</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мягко ненавязчиво взаимодействовать через посредника,</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идти от ежедневных потребностей ребенка, а не от необходимости выполнения стандартов и административных требований. Указанные рекомендации помогут педагогу и родителям впоследствии найти подход к ребенку с аутизмом и адекватно взаимодействовать с ним.</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К примеру, если у ребенка определяется зрительный вектор, то его поведение характеризуется излишней впечатлительностью, плаксивостью, истеричностью, крайними эмоциональными проявлениями. У таких детей присутствует нехарактерный для </w:t>
      </w:r>
      <w:proofErr w:type="spellStart"/>
      <w:r w:rsidRPr="00C8761A">
        <w:rPr>
          <w:rFonts w:ascii="Times New Roman" w:eastAsia="Times New Roman" w:hAnsi="Times New Roman" w:cs="Times New Roman"/>
          <w:color w:val="333333"/>
          <w:sz w:val="28"/>
          <w:szCs w:val="28"/>
          <w:lang w:eastAsia="ru-RU"/>
        </w:rPr>
        <w:t>аутистов</w:t>
      </w:r>
      <w:proofErr w:type="spellEnd"/>
      <w:r w:rsidRPr="00C8761A">
        <w:rPr>
          <w:rFonts w:ascii="Times New Roman" w:eastAsia="Times New Roman" w:hAnsi="Times New Roman" w:cs="Times New Roman"/>
          <w:color w:val="333333"/>
          <w:sz w:val="28"/>
          <w:szCs w:val="28"/>
          <w:lang w:eastAsia="ru-RU"/>
        </w:rPr>
        <w:t xml:space="preserve"> взгляд «глаза в глаза», но он не используется для коммуникации и получения ответа на свою эмоцию, как в случае с типично развивающимся ребенком. Коррекционное воздействие может опираться на создание эмоциональной связи как напрямую, так и через посредника. Для этого можно использовать любимую игрушку, яркие картинки или совместную художественную деятельность: рисование, лепку.</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В случае присутствия анального вектора мы можем наблюдать ригидность, обидчивость, выраженную агрессию или </w:t>
      </w:r>
      <w:proofErr w:type="spellStart"/>
      <w:r w:rsidRPr="00C8761A">
        <w:rPr>
          <w:rFonts w:ascii="Times New Roman" w:eastAsia="Times New Roman" w:hAnsi="Times New Roman" w:cs="Times New Roman"/>
          <w:color w:val="333333"/>
          <w:sz w:val="28"/>
          <w:szCs w:val="28"/>
          <w:lang w:eastAsia="ru-RU"/>
        </w:rPr>
        <w:t>аутоагрессию</w:t>
      </w:r>
      <w:proofErr w:type="spellEnd"/>
      <w:r w:rsidRPr="00C8761A">
        <w:rPr>
          <w:rFonts w:ascii="Times New Roman" w:eastAsia="Times New Roman" w:hAnsi="Times New Roman" w:cs="Times New Roman"/>
          <w:color w:val="333333"/>
          <w:sz w:val="28"/>
          <w:szCs w:val="28"/>
          <w:lang w:eastAsia="ru-RU"/>
        </w:rPr>
        <w:t>, упрямство, крайнюю зависимость от матери. Подобные проявления наблюдаются в связи с недоразвитием вектора. Такие дети тяжело адаптируют изменения окружения. Именно для этих детей важно, чтобы окружающий мир был предсказуемым и неизменяемым. Меры коррекции необходимо осуществлять через мать, к которой чрезмерно привязан ребенок, а установленный порядок действий и сохранение постоянства окружения позволит снизить чрезмерные негативные проявления. Снижение ригидности в данном случае может происходить опосредовано через обучение матери адекватно реагировать на медлительность, зависимость и инертность ребенка.</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В поведенческих особенностях детей с аутизмом наличие кожного вектора в подавленном состоянии будет проявляться в суетливости, навязчивости стереотипных повторяемых движений, создании двигательных ритуалов, навязчивом счете, манипулировании цифрами. Кроме того, такой </w:t>
      </w:r>
      <w:r w:rsidRPr="00C8761A">
        <w:rPr>
          <w:rFonts w:ascii="Times New Roman" w:eastAsia="Times New Roman" w:hAnsi="Times New Roman" w:cs="Times New Roman"/>
          <w:color w:val="333333"/>
          <w:sz w:val="28"/>
          <w:szCs w:val="28"/>
          <w:lang w:eastAsia="ru-RU"/>
        </w:rPr>
        <w:lastRenderedPageBreak/>
        <w:t>ребенок может крайне негативно относиться к прикосновениям, избегать любого тактильного контакта. Меры коррекции негативных состояний должны способствовать использованию ограничений во времени и пространстве.</w:t>
      </w:r>
    </w:p>
    <w:p w:rsidR="00F35B1C" w:rsidRPr="00C8761A"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761A">
        <w:rPr>
          <w:rFonts w:ascii="Times New Roman" w:eastAsia="Times New Roman" w:hAnsi="Times New Roman" w:cs="Times New Roman"/>
          <w:color w:val="333333"/>
          <w:sz w:val="28"/>
          <w:szCs w:val="28"/>
          <w:lang w:eastAsia="ru-RU"/>
        </w:rPr>
        <w:t xml:space="preserve">У ребенка с аутизмом может присутствовать оральный вектор. В этом случае возможны как крайняя задержка речевого развития (до 3—4 лет), так и ранее начало говорения. Именно в этом случае мы наблюдаем резонерство бессмысленное повторение фраз и слов, неконтролируемое говорение. Не смотря на активное использование речи, она не служит средством коммуникации и не способствует сотрудничеству </w:t>
      </w:r>
      <w:proofErr w:type="gramStart"/>
      <w:r w:rsidRPr="00C8761A">
        <w:rPr>
          <w:rFonts w:ascii="Times New Roman" w:eastAsia="Times New Roman" w:hAnsi="Times New Roman" w:cs="Times New Roman"/>
          <w:color w:val="333333"/>
          <w:sz w:val="28"/>
          <w:szCs w:val="28"/>
          <w:lang w:eastAsia="ru-RU"/>
        </w:rPr>
        <w:t>со</w:t>
      </w:r>
      <w:proofErr w:type="gramEnd"/>
      <w:r w:rsidRPr="00C8761A">
        <w:rPr>
          <w:rFonts w:ascii="Times New Roman" w:eastAsia="Times New Roman" w:hAnsi="Times New Roman" w:cs="Times New Roman"/>
          <w:color w:val="333333"/>
          <w:sz w:val="28"/>
          <w:szCs w:val="28"/>
          <w:lang w:eastAsia="ru-RU"/>
        </w:rPr>
        <w:t> взрослым или другими детьми. Для таких детей можно порекомендовать обучение диалогу, как последовательное и поочередное высказывание в течение определенного времени.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b/>
          <w:bCs/>
          <w:color w:val="333333"/>
          <w:sz w:val="28"/>
          <w:szCs w:val="28"/>
          <w:lang w:eastAsia="ru-RU"/>
        </w:rPr>
        <w:t>1 ЭТАП</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b/>
          <w:bCs/>
          <w:color w:val="333333"/>
          <w:sz w:val="28"/>
          <w:szCs w:val="28"/>
          <w:lang w:eastAsia="ru-RU"/>
        </w:rPr>
        <w:t>Установление контакта с аутичным ребенком. Игры и упражнения.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«Ручки»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Группа из 2—3 детей располагается перед психологом. Педагог берет ребенка за руку и ритмично похлопывает своей рукой по руке ребенка, повторяя «Рука моя, рука твоя…». Если ребенок активно сопротивляется, отнимает свою руку, тогда психолог продолжает похлопывание себе или с другим ребенком. При согласии ребенка на контакт с помощью рук продолжается похлопывание руки психолога по руке ребенка.</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«Ладушки»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Предлагаем такое четверостишье:</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Ручки наши ручки поиграйте вы за нас,</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 xml:space="preserve">Постучите, да </w:t>
      </w:r>
      <w:proofErr w:type="gramStart"/>
      <w:r w:rsidRPr="00D12A38">
        <w:rPr>
          <w:rFonts w:ascii="Times New Roman" w:eastAsia="Times New Roman" w:hAnsi="Times New Roman" w:cs="Times New Roman"/>
          <w:color w:val="333333"/>
          <w:sz w:val="28"/>
          <w:szCs w:val="28"/>
          <w:lang w:eastAsia="ru-RU"/>
        </w:rPr>
        <w:t>пожмите вы покрепче прям</w:t>
      </w:r>
      <w:proofErr w:type="gramEnd"/>
      <w:r w:rsidRPr="00D12A38">
        <w:rPr>
          <w:rFonts w:ascii="Times New Roman" w:eastAsia="Times New Roman" w:hAnsi="Times New Roman" w:cs="Times New Roman"/>
          <w:color w:val="333333"/>
          <w:sz w:val="28"/>
          <w:szCs w:val="28"/>
          <w:lang w:eastAsia="ru-RU"/>
        </w:rPr>
        <w:t xml:space="preserve"> сейчас</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Будем с вами мы дружить и за руки всех ловить.</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«Хоровод»</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педагог выбирает из группы ребенка, который здоровается с детьми, пожимает каждому ребенку руку. Ребенок выбирает того, кто будет в центре хоровода. Дети, взявшись за руки, под музыку приветствуют того, кто будет в центре круга. Дети поочередно входят в центр круга, и группа приветствует их такими словами: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Станьте, дети,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Станьте в круг,</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Станьте в круг,</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Я твой друг</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И ты мой друг,</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Старый добрый друг.</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«Устанавливаем зрительный контакт»</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 xml:space="preserve">Ход игры: сядьте напротив ребенка. Назовите его имя и одновременно подскажите ему посмотреть на вас (жестом), поднеся съедобный или другой </w:t>
      </w:r>
      <w:r w:rsidRPr="00D12A38">
        <w:rPr>
          <w:rFonts w:ascii="Times New Roman" w:eastAsia="Times New Roman" w:hAnsi="Times New Roman" w:cs="Times New Roman"/>
          <w:color w:val="333333"/>
          <w:sz w:val="28"/>
          <w:szCs w:val="28"/>
          <w:lang w:eastAsia="ru-RU"/>
        </w:rPr>
        <w:lastRenderedPageBreak/>
        <w:t>желаемый предмет на уровень своих глаз. После того, как ребенок посмотрит на вас в течени</w:t>
      </w:r>
      <w:proofErr w:type="gramStart"/>
      <w:r w:rsidRPr="00D12A38">
        <w:rPr>
          <w:rFonts w:ascii="Times New Roman" w:eastAsia="Times New Roman" w:hAnsi="Times New Roman" w:cs="Times New Roman"/>
          <w:color w:val="333333"/>
          <w:sz w:val="28"/>
          <w:szCs w:val="28"/>
          <w:lang w:eastAsia="ru-RU"/>
        </w:rPr>
        <w:t>и</w:t>
      </w:r>
      <w:proofErr w:type="gramEnd"/>
      <w:r w:rsidRPr="00D12A38">
        <w:rPr>
          <w:rFonts w:ascii="Times New Roman" w:eastAsia="Times New Roman" w:hAnsi="Times New Roman" w:cs="Times New Roman"/>
          <w:color w:val="333333"/>
          <w:sz w:val="28"/>
          <w:szCs w:val="28"/>
          <w:lang w:eastAsia="ru-RU"/>
        </w:rPr>
        <w:t xml:space="preserve"> 1 секунды — сразу же отдайте предмет ребенку.</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На последующих занятиях, называя имя ребенка, задерживайте предъявление стимулятора на несколько секунд, отмечая, смотрит ли ребенок на вас без подсказки.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Добивайтесь взгляда ребенка в повседневных ситуациях во время совместных действий.</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«Выполнение простых команд, подкрепленных жестом»</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сидя напротив ребенка, добейтесь внимания. Скажите «…» и одновременно демонстрируйте движение. Помогайте ребенку повторять за вами движение. Поначалу может понадобиться помощь другого взрослого, который стоит ЗА ребенком сзади и физически помогает ему выполнить упражнение. Затем постепенно физическую помощь 2го взрослого надо убирать. Останется только Ваш показ. Уменьшайте подсказки показом собственно действия, со временем можно перейти на подсказки-жесты. В конце ребенок должен выполнять сам словесную инструкцию. Важно не только ПОНИМАНИЕ, но и фактическое выполнение инструкции.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«Различаем части тела»</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сидя напротив ребенка, добейтесь внимания и скажите инструкцию: «Покажи…» Важно не только ПОНИМАНИЕ, но и фактическое выполнение инструкции.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Рекомендую начинать отрабатывать этот навык также в работе с двумя взрослыми: один напротив ребенка ПОКАЗЫВАЕТ свой нос, глаза, и т.д., другой взрослый сзади ребенка помогает ему и его рукой указывает на нос ребенка, его глаза, то есть ДЕЙСТВУЕТ руками ребенка. Затем постепенно физическую помощь второго взрослого надо убирать.</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«Узнает предметы»</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 xml:space="preserve">Ход занятия: расположите на столе предметы (2—3). Назовите эти </w:t>
      </w:r>
      <w:proofErr w:type="gramStart"/>
      <w:r w:rsidRPr="00D12A38">
        <w:rPr>
          <w:rFonts w:ascii="Times New Roman" w:eastAsia="Times New Roman" w:hAnsi="Times New Roman" w:cs="Times New Roman"/>
          <w:color w:val="333333"/>
          <w:sz w:val="28"/>
          <w:szCs w:val="28"/>
          <w:lang w:eastAsia="ru-RU"/>
        </w:rPr>
        <w:t>предметы</w:t>
      </w:r>
      <w:proofErr w:type="gramEnd"/>
      <w:r w:rsidRPr="00D12A38">
        <w:rPr>
          <w:rFonts w:ascii="Times New Roman" w:eastAsia="Times New Roman" w:hAnsi="Times New Roman" w:cs="Times New Roman"/>
          <w:color w:val="333333"/>
          <w:sz w:val="28"/>
          <w:szCs w:val="28"/>
          <w:lang w:eastAsia="ru-RU"/>
        </w:rPr>
        <w:t xml:space="preserve"> поднимая их по одному и говоря: «Эт</w:t>
      </w:r>
      <w:proofErr w:type="gramStart"/>
      <w:r w:rsidRPr="00D12A38">
        <w:rPr>
          <w:rFonts w:ascii="Times New Roman" w:eastAsia="Times New Roman" w:hAnsi="Times New Roman" w:cs="Times New Roman"/>
          <w:color w:val="333333"/>
          <w:sz w:val="28"/>
          <w:szCs w:val="28"/>
          <w:lang w:eastAsia="ru-RU"/>
        </w:rPr>
        <w:t>о-</w:t>
      </w:r>
      <w:proofErr w:type="gramEnd"/>
      <w:r w:rsidRPr="00D12A38">
        <w:rPr>
          <w:rFonts w:ascii="Times New Roman" w:eastAsia="Times New Roman" w:hAnsi="Times New Roman" w:cs="Times New Roman"/>
          <w:color w:val="333333"/>
          <w:sz w:val="28"/>
          <w:szCs w:val="28"/>
          <w:lang w:eastAsia="ru-RU"/>
        </w:rPr>
        <w:t xml:space="preserve">…». Затем попросите ребенка дать вам нужный предмет. Помогите ему подать вам предмет. Перечень предметов можно расширить, если вы убедились, что приведенные ниже предметы ребенку хорошо </w:t>
      </w:r>
      <w:proofErr w:type="gramStart"/>
      <w:r w:rsidRPr="00D12A38">
        <w:rPr>
          <w:rFonts w:ascii="Times New Roman" w:eastAsia="Times New Roman" w:hAnsi="Times New Roman" w:cs="Times New Roman"/>
          <w:color w:val="333333"/>
          <w:sz w:val="28"/>
          <w:szCs w:val="28"/>
          <w:lang w:eastAsia="ru-RU"/>
        </w:rPr>
        <w:t>известны</w:t>
      </w:r>
      <w:proofErr w:type="gramEnd"/>
      <w:r w:rsidRPr="00D12A38">
        <w:rPr>
          <w:rFonts w:ascii="Times New Roman" w:eastAsia="Times New Roman" w:hAnsi="Times New Roman" w:cs="Times New Roman"/>
          <w:color w:val="333333"/>
          <w:sz w:val="28"/>
          <w:szCs w:val="28"/>
          <w:lang w:eastAsia="ru-RU"/>
        </w:rPr>
        <w:t xml:space="preserve"> и он их выбирает без труда. Только после того, как этот навык закрепится, начинайте усложнять инструкцию: «Покажи где…». Если возникнут затруднения с этим упражнением — тоже можно попробовать с 2мя взрослыми сделать так: приготовить 2—3 пары идентичных предметов (например, 2 одинаковые столовые ложки и 2 одинаковых маленьких мячика). У каждого взрослого по набору предметов. 1 взрослый показывает свой мяч и говорит: «Вот мяч. Возьми мяч». Другой взрослый руками ребенка выбирает из своего набора мяч и тоже поднимает вверх. То есть, </w:t>
      </w:r>
      <w:proofErr w:type="gramStart"/>
      <w:r w:rsidRPr="00D12A38">
        <w:rPr>
          <w:rFonts w:ascii="Times New Roman" w:eastAsia="Times New Roman" w:hAnsi="Times New Roman" w:cs="Times New Roman"/>
          <w:color w:val="333333"/>
          <w:sz w:val="28"/>
          <w:szCs w:val="28"/>
          <w:lang w:eastAsia="ru-RU"/>
        </w:rPr>
        <w:t>по началу</w:t>
      </w:r>
      <w:proofErr w:type="gramEnd"/>
      <w:r w:rsidRPr="00D12A38">
        <w:rPr>
          <w:rFonts w:ascii="Times New Roman" w:eastAsia="Times New Roman" w:hAnsi="Times New Roman" w:cs="Times New Roman"/>
          <w:color w:val="333333"/>
          <w:sz w:val="28"/>
          <w:szCs w:val="28"/>
          <w:lang w:eastAsia="ru-RU"/>
        </w:rPr>
        <w:t xml:space="preserve"> можете оказывать максимально моторную помощь, но постепенно ребенок должен переходить на действие только по показу, а потом — только по инструкции.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Это произвольный перечень, если ребенку это уже знакомо — добавляйте другие слова, просто это упражнение — инструмент для развития пассивного словаря.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b/>
          <w:bCs/>
          <w:color w:val="333333"/>
          <w:sz w:val="28"/>
          <w:szCs w:val="28"/>
          <w:lang w:eastAsia="ru-RU"/>
        </w:rPr>
        <w:lastRenderedPageBreak/>
        <w:t>Развитие активности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«Поводырь»</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Упражнение выполняется в парах. Сначала ведущий (психолог) водит ведомого (ребенка) с повязкой на глазах, обходя всевозможные препятствия. Затем они меняются ролями.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По примеру повторяют игру уже сами дети, поочередно меняясь ролями.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«Птички»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Психолог говорит, что сейчас все превращаются в маленьких птичек и приглашает полетать вместе с ними, взмахивая руками, как крыльями. После «птички» собираются в круг и вместе «клюют зернышки», стуча пальцами по полу.</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«Догонялки»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психолог предлагает детям убегать, прятаться от него. Догнав ребенка, психолог обнимает его, пытается заглянуть в глаза и предлагает ему догнать других детей.</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b/>
          <w:bCs/>
          <w:color w:val="333333"/>
          <w:sz w:val="28"/>
          <w:szCs w:val="28"/>
          <w:lang w:eastAsia="ru-RU"/>
        </w:rPr>
        <w:t>Развитие контактности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«Погладь кошку»</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D12A38">
        <w:rPr>
          <w:rFonts w:ascii="Times New Roman" w:eastAsia="Times New Roman" w:hAnsi="Times New Roman" w:cs="Times New Roman"/>
          <w:color w:val="333333"/>
          <w:sz w:val="28"/>
          <w:szCs w:val="28"/>
          <w:lang w:eastAsia="ru-RU"/>
        </w:rPr>
        <w:t>Педагог вместе с детьми подбирают</w:t>
      </w:r>
      <w:proofErr w:type="gramEnd"/>
      <w:r w:rsidRPr="00D12A38">
        <w:rPr>
          <w:rFonts w:ascii="Times New Roman" w:eastAsia="Times New Roman" w:hAnsi="Times New Roman" w:cs="Times New Roman"/>
          <w:color w:val="333333"/>
          <w:sz w:val="28"/>
          <w:szCs w:val="28"/>
          <w:lang w:eastAsia="ru-RU"/>
        </w:rPr>
        <w:t xml:space="preserve"> ласковые и нежные слова для игрушки «Кошка Мурка», при этом дети ее гладят, </w:t>
      </w:r>
      <w:proofErr w:type="spellStart"/>
      <w:r w:rsidRPr="00D12A38">
        <w:rPr>
          <w:rFonts w:ascii="Times New Roman" w:eastAsia="Times New Roman" w:hAnsi="Times New Roman" w:cs="Times New Roman"/>
          <w:color w:val="333333"/>
          <w:sz w:val="28"/>
          <w:szCs w:val="28"/>
          <w:lang w:eastAsia="ru-RU"/>
        </w:rPr>
        <w:t>могутвзять</w:t>
      </w:r>
      <w:proofErr w:type="spellEnd"/>
      <w:r w:rsidRPr="00D12A38">
        <w:rPr>
          <w:rFonts w:ascii="Times New Roman" w:eastAsia="Times New Roman" w:hAnsi="Times New Roman" w:cs="Times New Roman"/>
          <w:color w:val="333333"/>
          <w:sz w:val="28"/>
          <w:szCs w:val="28"/>
          <w:lang w:eastAsia="ru-RU"/>
        </w:rPr>
        <w:t xml:space="preserve"> на руки, прижаться к ней.</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«Поиграй с куклой»</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проведение сюжетно–ролевой игры на различные темы, например: «Идем за покупками», «В гостях». Кукла в этом случае является помощником в развитии социальных ролей ребенка.</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«Имитирует основные движения»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занятия: сидя напротив ребенка, добейтесь его внимания.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Скажите: «Сделай так!» и одновременно демонстрируйте движение.</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Помогайте ребенку на первых этапах, постепенно уменьшая свою помощь. По мере освоения, этот перечень может быть расширен. При необходимости на начальной стадии также используйте моторную помощь 2-го взрослого.</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 xml:space="preserve">Тоже расширяем этот перечень по мере освоения. В конце программы также будут даны </w:t>
      </w:r>
      <w:proofErr w:type="spellStart"/>
      <w:r w:rsidRPr="00D12A38">
        <w:rPr>
          <w:rFonts w:ascii="Times New Roman" w:eastAsia="Times New Roman" w:hAnsi="Times New Roman" w:cs="Times New Roman"/>
          <w:color w:val="333333"/>
          <w:sz w:val="28"/>
          <w:szCs w:val="28"/>
          <w:lang w:eastAsia="ru-RU"/>
        </w:rPr>
        <w:t>потешки</w:t>
      </w:r>
      <w:proofErr w:type="spellEnd"/>
      <w:r w:rsidRPr="00D12A38">
        <w:rPr>
          <w:rFonts w:ascii="Times New Roman" w:eastAsia="Times New Roman" w:hAnsi="Times New Roman" w:cs="Times New Roman"/>
          <w:color w:val="333333"/>
          <w:sz w:val="28"/>
          <w:szCs w:val="28"/>
          <w:lang w:eastAsia="ru-RU"/>
        </w:rPr>
        <w:t xml:space="preserve"> на моторное подражание. Имитация — вообще навык, который является залогом всего дальнейшего обучения. Если ребенок не </w:t>
      </w:r>
      <w:proofErr w:type="gramStart"/>
      <w:r w:rsidRPr="00D12A38">
        <w:rPr>
          <w:rFonts w:ascii="Times New Roman" w:eastAsia="Times New Roman" w:hAnsi="Times New Roman" w:cs="Times New Roman"/>
          <w:color w:val="333333"/>
          <w:sz w:val="28"/>
          <w:szCs w:val="28"/>
          <w:lang w:eastAsia="ru-RU"/>
        </w:rPr>
        <w:t>научен</w:t>
      </w:r>
      <w:proofErr w:type="gramEnd"/>
      <w:r w:rsidRPr="00D12A38">
        <w:rPr>
          <w:rFonts w:ascii="Times New Roman" w:eastAsia="Times New Roman" w:hAnsi="Times New Roman" w:cs="Times New Roman"/>
          <w:color w:val="333333"/>
          <w:sz w:val="28"/>
          <w:szCs w:val="28"/>
          <w:lang w:eastAsia="ru-RU"/>
        </w:rPr>
        <w:t xml:space="preserve"> подражать — то обучить его любому навыку будет крайне затруднительно.</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«Имитирует действия с предметами»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Поместите два одинаковых предмета на стол перед ребенком и скажите «Делай так», одновременно совершая действие с одним предметом.</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Простимулируйте ребенка повторить ваши действия с другим предметом. С каждым разом подсказку ослабляйте. В конце концов, одобряйте только правильные самостоятельные действия. Подсказки сводятся к непосредственным физическим действиям. При необходимости на начальной стадии также используйте моторную помощь 2-го взрослого.</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lastRenderedPageBreak/>
        <w:t>Аналогично расширяем этот перечень по мере освоения.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«Имитация звуков»</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 xml:space="preserve">Со звуковой имитацией у особых </w:t>
      </w:r>
      <w:proofErr w:type="gramStart"/>
      <w:r w:rsidRPr="00D12A38">
        <w:rPr>
          <w:rFonts w:ascii="Times New Roman" w:eastAsia="Times New Roman" w:hAnsi="Times New Roman" w:cs="Times New Roman"/>
          <w:color w:val="333333"/>
          <w:sz w:val="28"/>
          <w:szCs w:val="28"/>
          <w:lang w:eastAsia="ru-RU"/>
        </w:rPr>
        <w:t>деток</w:t>
      </w:r>
      <w:proofErr w:type="gramEnd"/>
      <w:r w:rsidRPr="00D12A38">
        <w:rPr>
          <w:rFonts w:ascii="Times New Roman" w:eastAsia="Times New Roman" w:hAnsi="Times New Roman" w:cs="Times New Roman"/>
          <w:color w:val="333333"/>
          <w:sz w:val="28"/>
          <w:szCs w:val="28"/>
          <w:lang w:eastAsia="ru-RU"/>
        </w:rPr>
        <w:t xml:space="preserve"> как правило самая большая проблема. Если ребенок не подражает звукам вообще — попробуйте начать наоборот, подражать вашему ребенку сами. Какой бы звук он не произносил — повторяйте за ним, и наблюдайте — в конце </w:t>
      </w:r>
      <w:proofErr w:type="gramStart"/>
      <w:r w:rsidRPr="00D12A38">
        <w:rPr>
          <w:rFonts w:ascii="Times New Roman" w:eastAsia="Times New Roman" w:hAnsi="Times New Roman" w:cs="Times New Roman"/>
          <w:color w:val="333333"/>
          <w:sz w:val="28"/>
          <w:szCs w:val="28"/>
          <w:lang w:eastAsia="ru-RU"/>
        </w:rPr>
        <w:t>концов</w:t>
      </w:r>
      <w:proofErr w:type="gramEnd"/>
      <w:r w:rsidRPr="00D12A38">
        <w:rPr>
          <w:rFonts w:ascii="Times New Roman" w:eastAsia="Times New Roman" w:hAnsi="Times New Roman" w:cs="Times New Roman"/>
          <w:color w:val="333333"/>
          <w:sz w:val="28"/>
          <w:szCs w:val="28"/>
          <w:lang w:eastAsia="ru-RU"/>
        </w:rPr>
        <w:t xml:space="preserve"> ему станет любопытно и он посмотрит на Вас. Через время Вы заметите, что ребенок произносит звуки — и ждет вашей реакции (как вы ответите). Это уже </w:t>
      </w:r>
      <w:proofErr w:type="spellStart"/>
      <w:r w:rsidRPr="00D12A38">
        <w:rPr>
          <w:rFonts w:ascii="Times New Roman" w:eastAsia="Times New Roman" w:hAnsi="Times New Roman" w:cs="Times New Roman"/>
          <w:color w:val="333333"/>
          <w:sz w:val="28"/>
          <w:szCs w:val="28"/>
          <w:lang w:eastAsia="ru-RU"/>
        </w:rPr>
        <w:t>пол-дела</w:t>
      </w:r>
      <w:proofErr w:type="spellEnd"/>
      <w:r w:rsidRPr="00D12A38">
        <w:rPr>
          <w:rFonts w:ascii="Times New Roman" w:eastAsia="Times New Roman" w:hAnsi="Times New Roman" w:cs="Times New Roman"/>
          <w:color w:val="333333"/>
          <w:sz w:val="28"/>
          <w:szCs w:val="28"/>
          <w:lang w:eastAsia="ru-RU"/>
        </w:rPr>
        <w:t>. Только когда это станет веселой игрой, в которой ребенок получает удовольствие — тогда можете произносить звук сами — и ждать отклика ребенка.</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 xml:space="preserve">Кстати, иногда этот же способ срабатывает, если глазного контакта практически нет, и затруднена даже двигательная имитация. У нас </w:t>
      </w:r>
      <w:proofErr w:type="spellStart"/>
      <w:r w:rsidRPr="00D12A38">
        <w:rPr>
          <w:rFonts w:ascii="Times New Roman" w:eastAsia="Times New Roman" w:hAnsi="Times New Roman" w:cs="Times New Roman"/>
          <w:color w:val="333333"/>
          <w:sz w:val="28"/>
          <w:szCs w:val="28"/>
          <w:lang w:eastAsia="ru-RU"/>
        </w:rPr>
        <w:t>игротерапевт</w:t>
      </w:r>
      <w:proofErr w:type="spellEnd"/>
      <w:r w:rsidRPr="00D12A38">
        <w:rPr>
          <w:rFonts w:ascii="Times New Roman" w:eastAsia="Times New Roman" w:hAnsi="Times New Roman" w:cs="Times New Roman"/>
          <w:color w:val="333333"/>
          <w:sz w:val="28"/>
          <w:szCs w:val="28"/>
          <w:lang w:eastAsia="ru-RU"/>
        </w:rPr>
        <w:t xml:space="preserve"> обычно просто ходит следом за таким ребенком, который полностью погружен в себя и просто повторяет все его действия. В какой-то момент происходит «включение» и ребенок обращает внимание на взрослого. Но все же для усвоения моторных навыков часто все-таки нужны и действия руками ребенка (это связано с тем, что такие детки плохо чувствуют свое тело, и им легче запомнить действие </w:t>
      </w:r>
      <w:proofErr w:type="spellStart"/>
      <w:proofErr w:type="gramStart"/>
      <w:r w:rsidRPr="00D12A38">
        <w:rPr>
          <w:rFonts w:ascii="Times New Roman" w:eastAsia="Times New Roman" w:hAnsi="Times New Roman" w:cs="Times New Roman"/>
          <w:color w:val="333333"/>
          <w:sz w:val="28"/>
          <w:szCs w:val="28"/>
          <w:lang w:eastAsia="ru-RU"/>
        </w:rPr>
        <w:t>двигательно</w:t>
      </w:r>
      <w:proofErr w:type="spellEnd"/>
      <w:proofErr w:type="gramEnd"/>
      <w:r w:rsidRPr="00D12A38">
        <w:rPr>
          <w:rFonts w:ascii="Times New Roman" w:eastAsia="Times New Roman" w:hAnsi="Times New Roman" w:cs="Times New Roman"/>
          <w:color w:val="333333"/>
          <w:sz w:val="28"/>
          <w:szCs w:val="28"/>
          <w:lang w:eastAsia="ru-RU"/>
        </w:rPr>
        <w:t xml:space="preserve"> чем по показу).</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«Указательный жест» </w:t>
      </w:r>
      <w:r w:rsidRPr="00D12A38">
        <w:rPr>
          <w:rFonts w:ascii="Times New Roman" w:eastAsia="Times New Roman" w:hAnsi="Times New Roman" w:cs="Times New Roman"/>
          <w:b/>
          <w:bCs/>
          <w:color w:val="333333"/>
          <w:sz w:val="28"/>
          <w:szCs w:val="28"/>
          <w:lang w:eastAsia="ru-RU"/>
        </w:rPr>
        <w:t xml:space="preserve">(автор </w:t>
      </w:r>
      <w:proofErr w:type="spellStart"/>
      <w:r w:rsidRPr="00D12A38">
        <w:rPr>
          <w:rFonts w:ascii="Times New Roman" w:eastAsia="Times New Roman" w:hAnsi="Times New Roman" w:cs="Times New Roman"/>
          <w:b/>
          <w:bCs/>
          <w:color w:val="333333"/>
          <w:sz w:val="28"/>
          <w:szCs w:val="28"/>
          <w:lang w:eastAsia="ru-RU"/>
        </w:rPr>
        <w:t>Астреинова</w:t>
      </w:r>
      <w:proofErr w:type="spellEnd"/>
      <w:r w:rsidRPr="00D12A38">
        <w:rPr>
          <w:rFonts w:ascii="Times New Roman" w:eastAsia="Times New Roman" w:hAnsi="Times New Roman" w:cs="Times New Roman"/>
          <w:b/>
          <w:bCs/>
          <w:color w:val="333333"/>
          <w:sz w:val="28"/>
          <w:szCs w:val="28"/>
          <w:lang w:eastAsia="ru-RU"/>
        </w:rPr>
        <w:t xml:space="preserve"> Е., психолог центра «Особый ребенок», г. Донецк).</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Сидя перед ребенком, поднимите предмет (из еды или игрушку), которому ребенок отдает предпочтение и скажите: «Что ты хочешь?… ПОКАЖИ!». Способствуйте тому, чтобы ребенок указательным пальцем ведущей руки показал на предмет (на первых порах используйте моторную помощь 2го взрослого, если требуется). Сразу же отдайте этот предмет ребенку. Повторяйте процедуру все с меньшей подсказкой с вашей стороны.</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b/>
          <w:bCs/>
          <w:color w:val="333333"/>
          <w:sz w:val="28"/>
          <w:szCs w:val="28"/>
          <w:lang w:eastAsia="ru-RU"/>
        </w:rPr>
        <w:t>Называйте предмет после того, как ребенок на него покажет</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b/>
          <w:bCs/>
          <w:color w:val="333333"/>
          <w:sz w:val="28"/>
          <w:szCs w:val="28"/>
          <w:lang w:eastAsia="ru-RU"/>
        </w:rPr>
        <w:t xml:space="preserve">Сенсорная интеграция. </w:t>
      </w:r>
      <w:proofErr w:type="spellStart"/>
      <w:r w:rsidRPr="00D12A38">
        <w:rPr>
          <w:rFonts w:ascii="Times New Roman" w:eastAsia="Times New Roman" w:hAnsi="Times New Roman" w:cs="Times New Roman"/>
          <w:b/>
          <w:bCs/>
          <w:color w:val="333333"/>
          <w:sz w:val="28"/>
          <w:szCs w:val="28"/>
          <w:lang w:eastAsia="ru-RU"/>
        </w:rPr>
        <w:t>Проприорецептивная</w:t>
      </w:r>
      <w:proofErr w:type="spellEnd"/>
      <w:r w:rsidRPr="00D12A38">
        <w:rPr>
          <w:rFonts w:ascii="Times New Roman" w:eastAsia="Times New Roman" w:hAnsi="Times New Roman" w:cs="Times New Roman"/>
          <w:b/>
          <w:bCs/>
          <w:color w:val="333333"/>
          <w:sz w:val="28"/>
          <w:szCs w:val="28"/>
          <w:lang w:eastAsia="ru-RU"/>
        </w:rPr>
        <w:t xml:space="preserve"> интеграция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«Сухой бассейн»</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b/>
          <w:bCs/>
          <w:color w:val="333333"/>
          <w:sz w:val="28"/>
          <w:szCs w:val="28"/>
          <w:lang w:eastAsia="ru-RU"/>
        </w:rPr>
        <w:t>Использование бассейна:</w:t>
      </w:r>
      <w:r w:rsidRPr="00D12A38">
        <w:rPr>
          <w:rFonts w:ascii="Times New Roman" w:eastAsia="Times New Roman" w:hAnsi="Times New Roman" w:cs="Times New Roman"/>
          <w:color w:val="333333"/>
          <w:sz w:val="28"/>
          <w:szCs w:val="28"/>
          <w:lang w:eastAsia="ru-RU"/>
        </w:rPr>
        <w:t> сухой бассейн представляет собой глубокую коробку, наполненную пластиковыми крышками. Игра предлагается ребенку, когда у него плохое настроение, или, когда он, наоборот, возбужден.</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b/>
          <w:bCs/>
          <w:color w:val="333333"/>
          <w:sz w:val="28"/>
          <w:szCs w:val="28"/>
          <w:lang w:eastAsia="ru-RU"/>
        </w:rPr>
        <w:t>Варианты заданий:</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«купание» рук в бассейне: погружение кистей рук, рук по локоть, шуршание ими, перебирание пальчиками;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«Найди игрушку» — в крышках спрятана игрушка, ребенку нужно найти ее;</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«Длинные бусы» — ребенку предлагается выложить цепочку из крышек (длинную и короткую, красную и желтую);</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«Рассыпаем — собираем» — рассыпали крышки и собрали снова в коробку;</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«Один — много» — рассматриваем кучки из крышек (одна крышка — много крышек, маленькая кучка — большая кучка);</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lastRenderedPageBreak/>
        <w:t>«Картинки» — из крышек выкладываем солнышко, речку, елочку. Беседуем по картинке.</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«Весёлые крышки»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Педагог и ребёнок высыпают на стол крышки.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1.Педагог предлагает ребёнку показать самую большую или маленькую крышку, показать определённого цвета или такую как у него.</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2. Построить башню из крышек;</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3. Выложить элементарную картинку, побеседовать о ней;</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4. Выложить дорожку из крышек.</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«Баночки»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на столе раскладываются баночки с крышками, ребёнок подбирает методом прикладывания крышку к нужной баночке, пытаясь подобрать необходимую. Баночки закрыты, ребёнку предлагается открутить крышки. Внутри ребёнка может ждать сюрприз. Можно спросить: «Кто спрятался в баночке?»</w:t>
      </w:r>
    </w:p>
    <w:p w:rsidR="00F35B1C" w:rsidRPr="00D12A38" w:rsidRDefault="00F35B1C" w:rsidP="00F35B1C">
      <w:pPr>
        <w:shd w:val="clear" w:color="auto" w:fill="FFFFFF"/>
        <w:spacing w:after="0" w:line="240" w:lineRule="auto"/>
        <w:ind w:firstLine="709"/>
        <w:jc w:val="both"/>
        <w:rPr>
          <w:rFonts w:ascii="Times New Roman" w:hAnsi="Times New Roman" w:cs="Times New Roman"/>
          <w:b/>
          <w:bCs/>
          <w:color w:val="333333"/>
          <w:sz w:val="28"/>
          <w:szCs w:val="28"/>
          <w:shd w:val="clear" w:color="auto" w:fill="FFFFFF"/>
        </w:rPr>
      </w:pPr>
      <w:r w:rsidRPr="00D12A38">
        <w:rPr>
          <w:rFonts w:ascii="Times New Roman" w:hAnsi="Times New Roman" w:cs="Times New Roman"/>
          <w:b/>
          <w:bCs/>
          <w:color w:val="333333"/>
          <w:sz w:val="28"/>
          <w:szCs w:val="28"/>
          <w:shd w:val="clear" w:color="auto" w:fill="FFFFFF"/>
        </w:rPr>
        <w:t>2 ЭТАП</w:t>
      </w:r>
    </w:p>
    <w:p w:rsidR="00F35B1C" w:rsidRPr="00D12A38" w:rsidRDefault="00F35B1C" w:rsidP="00F35B1C">
      <w:pPr>
        <w:shd w:val="clear" w:color="auto" w:fill="FFFFFF"/>
        <w:spacing w:after="0" w:line="240" w:lineRule="auto"/>
        <w:ind w:firstLine="709"/>
        <w:jc w:val="both"/>
        <w:rPr>
          <w:rFonts w:ascii="Times New Roman" w:hAnsi="Times New Roman" w:cs="Times New Roman"/>
          <w:b/>
          <w:bCs/>
          <w:color w:val="333333"/>
          <w:sz w:val="28"/>
          <w:szCs w:val="28"/>
          <w:shd w:val="clear" w:color="auto" w:fill="FFFFFF"/>
        </w:rPr>
      </w:pPr>
      <w:r w:rsidRPr="00D12A38">
        <w:rPr>
          <w:rFonts w:ascii="Times New Roman" w:hAnsi="Times New Roman" w:cs="Times New Roman"/>
          <w:b/>
          <w:bCs/>
          <w:color w:val="333333"/>
          <w:sz w:val="28"/>
          <w:szCs w:val="28"/>
          <w:shd w:val="clear" w:color="auto" w:fill="FFFFFF"/>
        </w:rPr>
        <w:t>1.Коммуникативные навыки и речь.</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b/>
          <w:bCs/>
          <w:color w:val="333333"/>
          <w:sz w:val="28"/>
          <w:szCs w:val="28"/>
          <w:lang w:eastAsia="ru-RU"/>
        </w:rPr>
        <w:t>Сенсорная интеграция. Экстерорецептивная интеграция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«Найди место для игрушки»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психолог предлагает поочередно положить кегли или мячи в нужную по цвету коробку и в соответствующее вырезанное в коробке отверстие. Можно организовать соревнование.</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«Собери фигурки»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Ребенок по команде собирает и разбирает доски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«Спрячь мышку»</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 xml:space="preserve">Ход игры: чтобы кошка не нашла свою добычу, квартиры в домике такого же цвета, что и мышки. Дайте ребёнку в руки одну мышку, предложить показать, где её квартира. Иногда мышки выходят на прогулку: первая идёт красная, последней — зелёная. Между ними </w:t>
      </w:r>
      <w:proofErr w:type="gramStart"/>
      <w:r w:rsidRPr="00D12A38">
        <w:rPr>
          <w:rFonts w:ascii="Times New Roman" w:eastAsia="Times New Roman" w:hAnsi="Times New Roman" w:cs="Times New Roman"/>
          <w:color w:val="333333"/>
          <w:sz w:val="28"/>
          <w:szCs w:val="28"/>
          <w:lang w:eastAsia="ru-RU"/>
        </w:rPr>
        <w:t>жёлтая</w:t>
      </w:r>
      <w:proofErr w:type="gramEnd"/>
      <w:r w:rsidRPr="00D12A38">
        <w:rPr>
          <w:rFonts w:ascii="Times New Roman" w:eastAsia="Times New Roman" w:hAnsi="Times New Roman" w:cs="Times New Roman"/>
          <w:color w:val="333333"/>
          <w:sz w:val="28"/>
          <w:szCs w:val="28"/>
          <w:lang w:eastAsia="ru-RU"/>
        </w:rPr>
        <w:t xml:space="preserve"> и голубая. Предложите ребёнку расставить мышек в ряд.</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Тактильные бусы</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бусы собраны из разных на ощупь предметов: пуговицы, бегунки, мягкие ёмкости с воздухом внутри, ребристые поверхности. У ребёнка в руках бусы, воспитатель предлагает ребёнку найти на них шершавую поверхность, гладкую, мягкую, твёрдую. Бусы рекомендуется предлагать тяжело адаптирующимся детям, детям со сниженным фоном настроения, с целью успокоения, стабилизации эмоционального фона путём акцентуации внимания на разнообразных тактильных ощущениях.</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«Сюжетный экран»</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 xml:space="preserve">Ход игры: экраны тематические: «Мир моря», «Мир леса», «На дороге», «В сказке». Воспитатель вместе с ребенком выкладывает из мягкого мокрого конструктора различные сюжеты на тематическом экране, </w:t>
      </w:r>
      <w:proofErr w:type="gramStart"/>
      <w:r w:rsidRPr="00D12A38">
        <w:rPr>
          <w:rFonts w:ascii="Times New Roman" w:eastAsia="Times New Roman" w:hAnsi="Times New Roman" w:cs="Times New Roman"/>
          <w:color w:val="333333"/>
          <w:sz w:val="28"/>
          <w:szCs w:val="28"/>
          <w:lang w:eastAsia="ru-RU"/>
        </w:rPr>
        <w:t>составляя сюжетную картинку и беседует с детьми</w:t>
      </w:r>
      <w:proofErr w:type="gramEnd"/>
      <w:r w:rsidRPr="00D12A38">
        <w:rPr>
          <w:rFonts w:ascii="Times New Roman" w:eastAsia="Times New Roman" w:hAnsi="Times New Roman" w:cs="Times New Roman"/>
          <w:color w:val="333333"/>
          <w:sz w:val="28"/>
          <w:szCs w:val="28"/>
          <w:lang w:eastAsia="ru-RU"/>
        </w:rPr>
        <w:t>: «Кто в водичке живет? Рыбки. А давайте собачку в водичку поселим. Правильно, нельзя собачку в водичку. Собачка живет в будке. Какого цвета водичка? И т д»</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lastRenderedPageBreak/>
        <w:t>«Какой колокольчик звенит?»</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Дидактическая задача: Учить детей различать звуки различной высоты.</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Материал: Два колокольчика (большой и маленький), у ребенка 2 геометрические фигуры (большая и маленькая).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Взрослый демонстрирует, как звучит каждый колокольчик. Затем звенит одним из колокольчиков за ширмой. Если ребенок думает, что звенит большой колокольчик, он поднимает большую фигуру, маленький колокольчик — маленькую фигуру.</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«Какой кубик звучит?»</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Дидактическая задача: Учить детей различать звуки различной громкости.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Материал: Три кубика: желтый кубик наполнен манкой, оранжевый — рисом, красный — фасолью. У ребенка по 3 круга желтого, оранжевого и красного цвета.</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Взрослый демонстрирует, как звучит каждый кубик. Подбирает с детьми каждому кубику глагол: желтый — шуршит, оранжевый — гремит, красный — грохочет</w:t>
      </w:r>
      <w:r w:rsidRPr="00D12A38">
        <w:rPr>
          <w:rFonts w:ascii="Times New Roman" w:eastAsia="Times New Roman" w:hAnsi="Times New Roman" w:cs="Times New Roman"/>
          <w:b/>
          <w:bCs/>
          <w:color w:val="333333"/>
          <w:sz w:val="28"/>
          <w:szCs w:val="28"/>
          <w:lang w:eastAsia="ru-RU"/>
        </w:rPr>
        <w:t>.</w:t>
      </w:r>
      <w:r w:rsidRPr="00D12A38">
        <w:rPr>
          <w:rFonts w:ascii="Times New Roman" w:eastAsia="Times New Roman" w:hAnsi="Times New Roman" w:cs="Times New Roman"/>
          <w:color w:val="333333"/>
          <w:sz w:val="28"/>
          <w:szCs w:val="28"/>
          <w:lang w:eastAsia="ru-RU"/>
        </w:rPr>
        <w:t> Затем взрослый за ширмой встряхивает один из кубиков. Ребёнок должен поднять круг, соответствующий цвету кубика.</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Усложнение: взять 5 кубиков разного цвета, наполненных манкой, пшеном, рисом, горохом, фасолью.</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«Что я делаю?»</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Дидактическая задача: Учить детей различать звуки, производимые различными предметами.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Материал: Ножницы, бумага, чашка с водой, чайная ложка, два стакана с водой и др. предметы.</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игры: Дети сидят (взрослый заранее приготовил на столе необходимые предметы, накрыл их салфеткой). Он объясняет, что он будет сейчас что-то делать с разными предметами: «Вы должны внимательно слушать с закрытыми глазами. Потом скажете мне, что я делала». Затем взрослый просит закрыть глаза. Поочередно производит различные действия: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1. Берет в руки лист бумаги и рвет ее;</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2. Мнет бумагу в руках;</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3. Режет бумагу ножницами;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4. Размешивает в чашке воду ложечкой, позвякивая ею;</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5. Переливает воду из одного стакана в другой;</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6. Ударяет мячом о пол;</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7. Передвигает стул и т. д.</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После окончания каждого действия взрослый просит детей открыть глаза и сказать, что и с какими предметами делалось.</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b/>
          <w:bCs/>
          <w:color w:val="333333"/>
          <w:sz w:val="28"/>
          <w:szCs w:val="28"/>
          <w:lang w:eastAsia="ru-RU"/>
        </w:rPr>
        <w:t>3 ЭТАП</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b/>
          <w:bCs/>
          <w:color w:val="333333"/>
          <w:sz w:val="28"/>
          <w:szCs w:val="28"/>
          <w:lang w:eastAsia="ru-RU"/>
        </w:rPr>
        <w:t>1.Развитие аналитико-синтетической сферы</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«Таблица Равенна»</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занятия: ребенку предлагается залатать коврик. По мере выполнения задания все больше усложняются.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lastRenderedPageBreak/>
        <w:t>«Графический диктант</w:t>
      </w:r>
      <w:r w:rsidRPr="00D12A38">
        <w:rPr>
          <w:rFonts w:ascii="Times New Roman" w:eastAsia="Times New Roman" w:hAnsi="Times New Roman" w:cs="Times New Roman"/>
          <w:color w:val="333333"/>
          <w:sz w:val="28"/>
          <w:szCs w:val="28"/>
          <w:lang w:eastAsia="ru-RU"/>
        </w:rPr>
        <w:t>»</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занятия: под диктовку психолога идет ориентировка ребенка на бумаге.</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«Продолжи ряд»</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занятия: на основе заданных фигур провести анализ, найти закономерность и следовать ей при продолжении данного ряда.</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Развитие восприятия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i/>
          <w:iCs/>
          <w:color w:val="333333"/>
          <w:sz w:val="28"/>
          <w:szCs w:val="28"/>
          <w:lang w:eastAsia="ru-RU"/>
        </w:rPr>
        <w:t>Развитие восприятия «зашумленных» объектов. Формирование активности ребенка с помощью игровых моментов на развитие восприятия.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Ход занятия: перед ребенком изображение «зашумленных» картинок, его задача распознать эти картинки.</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Далее идет складывание узора по образцу (количество элементов в мозаике постепенно увеличивается).</w:t>
      </w:r>
    </w:p>
    <w:p w:rsidR="00F35B1C" w:rsidRPr="00D12A38" w:rsidRDefault="00F35B1C" w:rsidP="00F35B1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 xml:space="preserve">Упражнение на развитие пространственной координации (понятия слева, справа, </w:t>
      </w:r>
      <w:proofErr w:type="gramStart"/>
      <w:r w:rsidRPr="00D12A38">
        <w:rPr>
          <w:rFonts w:ascii="Times New Roman" w:eastAsia="Times New Roman" w:hAnsi="Times New Roman" w:cs="Times New Roman"/>
          <w:color w:val="333333"/>
          <w:sz w:val="28"/>
          <w:szCs w:val="28"/>
          <w:lang w:eastAsia="ru-RU"/>
        </w:rPr>
        <w:t>перед</w:t>
      </w:r>
      <w:proofErr w:type="gramEnd"/>
      <w:r w:rsidRPr="00D12A38">
        <w:rPr>
          <w:rFonts w:ascii="Times New Roman" w:eastAsia="Times New Roman" w:hAnsi="Times New Roman" w:cs="Times New Roman"/>
          <w:color w:val="333333"/>
          <w:sz w:val="28"/>
          <w:szCs w:val="28"/>
          <w:lang w:eastAsia="ru-RU"/>
        </w:rPr>
        <w:t>, за и т.д.) проходит в виде игры.</w:t>
      </w:r>
    </w:p>
    <w:p w:rsidR="00F35B1C" w:rsidRPr="00D12A38" w:rsidRDefault="00F35B1C" w:rsidP="00F35B1C">
      <w:pPr>
        <w:shd w:val="clear" w:color="auto" w:fill="FFFFFF"/>
        <w:spacing w:after="0" w:line="240" w:lineRule="auto"/>
        <w:ind w:right="2070"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Мы сейчас пойдем направо! Раз, два, три!</w:t>
      </w:r>
    </w:p>
    <w:p w:rsidR="00F35B1C" w:rsidRPr="00D12A38" w:rsidRDefault="00F35B1C" w:rsidP="00F35B1C">
      <w:pPr>
        <w:shd w:val="clear" w:color="auto" w:fill="FFFFFF"/>
        <w:spacing w:after="0" w:line="240" w:lineRule="auto"/>
        <w:ind w:right="2070"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А теперь пойдем налево! Раз, два, три!</w:t>
      </w:r>
    </w:p>
    <w:p w:rsidR="00F35B1C" w:rsidRPr="00D12A38" w:rsidRDefault="00F35B1C" w:rsidP="00F35B1C">
      <w:pPr>
        <w:shd w:val="clear" w:color="auto" w:fill="FFFFFF"/>
        <w:spacing w:after="0" w:line="240" w:lineRule="auto"/>
        <w:ind w:right="2070"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Быстро за руки возьмемся! Раз, два, три!</w:t>
      </w:r>
    </w:p>
    <w:p w:rsidR="00F35B1C" w:rsidRPr="00D12A38" w:rsidRDefault="00F35B1C" w:rsidP="00F35B1C">
      <w:pPr>
        <w:shd w:val="clear" w:color="auto" w:fill="FFFFFF"/>
        <w:spacing w:after="0" w:line="240" w:lineRule="auto"/>
        <w:ind w:right="2070"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Так же быстро разомкнемся! Раз, два, три!</w:t>
      </w:r>
    </w:p>
    <w:p w:rsidR="00F35B1C" w:rsidRPr="00D12A38" w:rsidRDefault="00F35B1C" w:rsidP="00F35B1C">
      <w:pPr>
        <w:shd w:val="clear" w:color="auto" w:fill="FFFFFF"/>
        <w:spacing w:after="0" w:line="240" w:lineRule="auto"/>
        <w:ind w:right="2070"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Мы тихонечко присядем! Раз, два, три!</w:t>
      </w:r>
    </w:p>
    <w:p w:rsidR="00F35B1C" w:rsidRPr="00D12A38" w:rsidRDefault="00F35B1C" w:rsidP="00F35B1C">
      <w:pPr>
        <w:shd w:val="clear" w:color="auto" w:fill="FFFFFF"/>
        <w:spacing w:after="0" w:line="240" w:lineRule="auto"/>
        <w:ind w:right="2070"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И легонечко привстанем! Раз, два, три!</w:t>
      </w:r>
    </w:p>
    <w:p w:rsidR="00F35B1C" w:rsidRPr="00D12A38" w:rsidRDefault="00F35B1C" w:rsidP="00F35B1C">
      <w:pPr>
        <w:shd w:val="clear" w:color="auto" w:fill="FFFFFF"/>
        <w:spacing w:after="0" w:line="240" w:lineRule="auto"/>
        <w:ind w:right="2070"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Руки спрячем мы за спину! Раз, два, три!</w:t>
      </w:r>
    </w:p>
    <w:p w:rsidR="00F35B1C" w:rsidRPr="00D12A38" w:rsidRDefault="00F35B1C" w:rsidP="00F35B1C">
      <w:pPr>
        <w:shd w:val="clear" w:color="auto" w:fill="FFFFFF"/>
        <w:spacing w:after="0" w:line="240" w:lineRule="auto"/>
        <w:ind w:right="2070"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Повертим над головой!! Раз, два, три!</w:t>
      </w:r>
    </w:p>
    <w:p w:rsidR="00F35B1C" w:rsidRDefault="00F35B1C" w:rsidP="00F35B1C">
      <w:pPr>
        <w:shd w:val="clear" w:color="auto" w:fill="FFFFFF"/>
        <w:spacing w:after="0" w:line="240" w:lineRule="auto"/>
        <w:ind w:right="2070" w:firstLine="709"/>
        <w:jc w:val="both"/>
        <w:rPr>
          <w:rFonts w:ascii="Times New Roman" w:eastAsia="Times New Roman" w:hAnsi="Times New Roman" w:cs="Times New Roman"/>
          <w:color w:val="333333"/>
          <w:sz w:val="28"/>
          <w:szCs w:val="28"/>
          <w:lang w:eastAsia="ru-RU"/>
        </w:rPr>
      </w:pPr>
      <w:r w:rsidRPr="00D12A38">
        <w:rPr>
          <w:rFonts w:ascii="Times New Roman" w:eastAsia="Times New Roman" w:hAnsi="Times New Roman" w:cs="Times New Roman"/>
          <w:color w:val="333333"/>
          <w:sz w:val="28"/>
          <w:szCs w:val="28"/>
          <w:lang w:eastAsia="ru-RU"/>
        </w:rPr>
        <w:t>И потопаем ногой! Раз, два, три!</w:t>
      </w:r>
    </w:p>
    <w:p w:rsidR="00F35B1C" w:rsidRDefault="00F35B1C" w:rsidP="00F35B1C">
      <w:pPr>
        <w:shd w:val="clear" w:color="auto" w:fill="FFFFFF"/>
        <w:spacing w:after="0" w:line="240" w:lineRule="auto"/>
        <w:ind w:right="2070" w:firstLine="709"/>
        <w:jc w:val="both"/>
        <w:rPr>
          <w:rFonts w:ascii="Times New Roman" w:eastAsia="Times New Roman" w:hAnsi="Times New Roman" w:cs="Times New Roman"/>
          <w:color w:val="333333"/>
          <w:sz w:val="28"/>
          <w:szCs w:val="28"/>
          <w:lang w:eastAsia="ru-RU"/>
        </w:rPr>
      </w:pPr>
    </w:p>
    <w:p w:rsidR="00F35B1C" w:rsidRDefault="00F35B1C" w:rsidP="00F35B1C">
      <w:pPr>
        <w:shd w:val="clear" w:color="auto" w:fill="FFFFFF"/>
        <w:spacing w:after="0" w:line="240" w:lineRule="auto"/>
        <w:ind w:right="2070" w:firstLine="709"/>
        <w:jc w:val="both"/>
        <w:rPr>
          <w:rFonts w:ascii="Times New Roman" w:eastAsia="Times New Roman" w:hAnsi="Times New Roman" w:cs="Times New Roman"/>
          <w:color w:val="333333"/>
          <w:sz w:val="28"/>
          <w:szCs w:val="28"/>
          <w:lang w:eastAsia="ru-RU"/>
        </w:rPr>
      </w:pPr>
    </w:p>
    <w:p w:rsidR="00F35B1C" w:rsidRPr="004F067D" w:rsidRDefault="00F35B1C" w:rsidP="00F35B1C">
      <w:pPr>
        <w:shd w:val="clear" w:color="auto" w:fill="FFFFFF"/>
        <w:spacing w:after="0" w:line="240" w:lineRule="auto"/>
        <w:ind w:right="2070" w:firstLine="709"/>
        <w:jc w:val="both"/>
        <w:rPr>
          <w:rFonts w:ascii="Times New Roman" w:eastAsia="Times New Roman" w:hAnsi="Times New Roman" w:cs="Times New Roman"/>
          <w:sz w:val="28"/>
          <w:szCs w:val="28"/>
          <w:lang w:eastAsia="ru-RU"/>
        </w:rPr>
      </w:pPr>
    </w:p>
    <w:p w:rsidR="00592723" w:rsidRDefault="00592723" w:rsidP="00F35B1C">
      <w:pPr>
        <w:spacing w:after="0" w:line="240" w:lineRule="auto"/>
        <w:ind w:firstLine="709"/>
        <w:jc w:val="both"/>
      </w:pPr>
    </w:p>
    <w:sectPr w:rsidR="00592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1C"/>
    <w:rsid w:val="00592723"/>
    <w:rsid w:val="00AB7DEE"/>
    <w:rsid w:val="00F3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B1C"/>
    <w:pPr>
      <w:spacing w:after="160" w:line="259" w:lineRule="auto"/>
    </w:pPr>
  </w:style>
  <w:style w:type="paragraph" w:styleId="2">
    <w:name w:val="heading 2"/>
    <w:basedOn w:val="a"/>
    <w:link w:val="20"/>
    <w:uiPriority w:val="9"/>
    <w:qFormat/>
    <w:rsid w:val="00F35B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5B1C"/>
    <w:rPr>
      <w:rFonts w:ascii="Times New Roman" w:eastAsia="Times New Roman" w:hAnsi="Times New Roman" w:cs="Times New Roman"/>
      <w:b/>
      <w:bCs/>
      <w:sz w:val="36"/>
      <w:szCs w:val="36"/>
      <w:lang w:eastAsia="ru-RU"/>
    </w:rPr>
  </w:style>
  <w:style w:type="paragraph" w:customStyle="1" w:styleId="main">
    <w:name w:val="main"/>
    <w:basedOn w:val="a"/>
    <w:rsid w:val="00F35B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B1C"/>
    <w:pPr>
      <w:spacing w:after="160" w:line="259" w:lineRule="auto"/>
    </w:pPr>
  </w:style>
  <w:style w:type="paragraph" w:styleId="2">
    <w:name w:val="heading 2"/>
    <w:basedOn w:val="a"/>
    <w:link w:val="20"/>
    <w:uiPriority w:val="9"/>
    <w:qFormat/>
    <w:rsid w:val="00F35B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5B1C"/>
    <w:rPr>
      <w:rFonts w:ascii="Times New Roman" w:eastAsia="Times New Roman" w:hAnsi="Times New Roman" w:cs="Times New Roman"/>
      <w:b/>
      <w:bCs/>
      <w:sz w:val="36"/>
      <w:szCs w:val="36"/>
      <w:lang w:eastAsia="ru-RU"/>
    </w:rPr>
  </w:style>
  <w:style w:type="paragraph" w:customStyle="1" w:styleId="main">
    <w:name w:val="main"/>
    <w:basedOn w:val="a"/>
    <w:rsid w:val="00F35B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4937</Words>
  <Characters>28146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2021-10-26T04:33:00Z</dcterms:created>
  <dcterms:modified xsi:type="dcterms:W3CDTF">2021-10-26T04:58:00Z</dcterms:modified>
</cp:coreProperties>
</file>